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6D" w:rsidRPr="00FC5850" w:rsidRDefault="000B6F6E" w:rsidP="00B94053">
      <w:pPr>
        <w:autoSpaceDE w:val="0"/>
        <w:autoSpaceDN w:val="0"/>
        <w:bidi/>
        <w:adjustRightInd w:val="0"/>
        <w:spacing w:after="0"/>
        <w:jc w:val="center"/>
        <w:rPr>
          <w:rFonts w:asciiTheme="majorBidi" w:hAnsiTheme="majorBidi" w:cstheme="majorBidi"/>
          <w:b/>
          <w:bCs/>
          <w:sz w:val="28"/>
          <w:szCs w:val="28"/>
          <w:rtl/>
        </w:rPr>
      </w:pPr>
      <w:r w:rsidRPr="00B94053">
        <w:rPr>
          <w:rFonts w:ascii="Times New Roman" w:eastAsia="Times New Roman" w:hAnsi="Times New Roman" w:cs="David" w:hint="cs"/>
          <w:bCs/>
          <w:color w:val="E36C0A"/>
          <w:sz w:val="36"/>
          <w:szCs w:val="36"/>
          <w:rtl/>
        </w:rPr>
        <w:t>מהו תלמוד המביא לידי מעשה?</w:t>
      </w:r>
    </w:p>
    <w:p w:rsidR="00F51A9E" w:rsidRPr="00A24A9F" w:rsidRDefault="00F51A9E" w:rsidP="00B10609">
      <w:pPr>
        <w:autoSpaceDE w:val="0"/>
        <w:autoSpaceDN w:val="0"/>
        <w:bidi/>
        <w:adjustRightInd w:val="0"/>
        <w:spacing w:after="20"/>
        <w:rPr>
          <w:rFonts w:asciiTheme="majorBidi" w:hAnsiTheme="majorBidi" w:cstheme="majorBidi"/>
          <w:sz w:val="12"/>
          <w:szCs w:val="12"/>
          <w:rtl/>
        </w:rPr>
      </w:pPr>
    </w:p>
    <w:p w:rsidR="00FC5850" w:rsidRDefault="00FC5850" w:rsidP="00B10609">
      <w:pPr>
        <w:autoSpaceDE w:val="0"/>
        <w:autoSpaceDN w:val="0"/>
        <w:bidi/>
        <w:adjustRightInd w:val="0"/>
        <w:spacing w:after="20"/>
        <w:rPr>
          <w:rFonts w:asciiTheme="majorBidi" w:hAnsiTheme="majorBidi" w:cs="David"/>
          <w:b/>
          <w:bCs/>
          <w:sz w:val="24"/>
          <w:szCs w:val="24"/>
          <w:rtl/>
        </w:rPr>
      </w:pPr>
    </w:p>
    <w:p w:rsidR="002F7B85" w:rsidRDefault="00FC5850" w:rsidP="00B94053">
      <w:pPr>
        <w:bidi/>
        <w:spacing w:after="0"/>
        <w:rPr>
          <w:rFonts w:asciiTheme="majorBidi" w:hAnsiTheme="majorBidi" w:cs="David"/>
          <w:b/>
          <w:bCs/>
          <w:sz w:val="24"/>
          <w:szCs w:val="24"/>
          <w:rtl/>
        </w:rPr>
      </w:pPr>
      <w:r w:rsidRPr="00B94053">
        <w:rPr>
          <w:rFonts w:ascii="Times New Roman" w:eastAsia="Times New Roman" w:hAnsi="Times New Roman" w:cs="David" w:hint="cs"/>
          <w:b/>
          <w:bCs/>
          <w:color w:val="E36C0A"/>
          <w:sz w:val="28"/>
          <w:szCs w:val="28"/>
          <w:rtl/>
        </w:rPr>
        <w:t>למה יצאנו לדרך</w:t>
      </w:r>
      <w:r w:rsidR="00B94053">
        <w:rPr>
          <w:rFonts w:ascii="Times New Roman" w:eastAsia="Times New Roman" w:hAnsi="Times New Roman" w:cs="David" w:hint="cs"/>
          <w:b/>
          <w:bCs/>
          <w:color w:val="E36C0A"/>
          <w:sz w:val="28"/>
          <w:szCs w:val="28"/>
          <w:rtl/>
        </w:rPr>
        <w:t>?</w:t>
      </w:r>
    </w:p>
    <w:p w:rsidR="009D60B0" w:rsidRDefault="00156682" w:rsidP="00C47643">
      <w:pPr>
        <w:autoSpaceDE w:val="0"/>
        <w:autoSpaceDN w:val="0"/>
        <w:bidi/>
        <w:adjustRightInd w:val="0"/>
        <w:spacing w:after="120"/>
        <w:rPr>
          <w:rFonts w:asciiTheme="majorBidi" w:hAnsiTheme="majorBidi" w:cs="David"/>
          <w:rtl/>
        </w:rPr>
      </w:pPr>
      <w:r>
        <w:rPr>
          <w:rFonts w:asciiTheme="majorBidi" w:hAnsiTheme="majorBidi" w:cs="David" w:hint="cs"/>
          <w:rtl/>
        </w:rPr>
        <w:t>המסורת היהודית מעמידה את לימוד התורה ו</w:t>
      </w:r>
      <w:r w:rsidR="006E4AFF">
        <w:rPr>
          <w:rFonts w:asciiTheme="majorBidi" w:hAnsiTheme="majorBidi" w:cs="David" w:hint="cs"/>
          <w:rtl/>
        </w:rPr>
        <w:t>את קיום</w:t>
      </w:r>
      <w:r>
        <w:rPr>
          <w:rFonts w:asciiTheme="majorBidi" w:hAnsiTheme="majorBidi" w:cs="David" w:hint="cs"/>
          <w:rtl/>
        </w:rPr>
        <w:t xml:space="preserve"> התורה כערכים מרכזיים שלה. </w:t>
      </w:r>
      <w:r w:rsidR="006E4AFF">
        <w:rPr>
          <w:rFonts w:asciiTheme="majorBidi" w:hAnsiTheme="majorBidi" w:cs="David" w:hint="cs"/>
          <w:rtl/>
        </w:rPr>
        <w:t>לימוד ומעשה</w:t>
      </w:r>
      <w:r>
        <w:rPr>
          <w:rFonts w:asciiTheme="majorBidi" w:hAnsiTheme="majorBidi" w:cs="David" w:hint="cs"/>
          <w:rtl/>
        </w:rPr>
        <w:t xml:space="preserve"> נתפסים </w:t>
      </w:r>
      <w:r w:rsidR="00C47643">
        <w:rPr>
          <w:rFonts w:asciiTheme="majorBidi" w:hAnsiTheme="majorBidi" w:cs="David" w:hint="cs"/>
          <w:rtl/>
        </w:rPr>
        <w:t>כ</w:t>
      </w:r>
      <w:r>
        <w:rPr>
          <w:rFonts w:asciiTheme="majorBidi" w:hAnsiTheme="majorBidi" w:cs="David" w:hint="cs"/>
          <w:rtl/>
        </w:rPr>
        <w:t xml:space="preserve">עומדים בסתירה זה לזה והשקעה באחד מהם באה על חשבון השקעה באחר. </w:t>
      </w:r>
      <w:r w:rsidR="006E4AFF">
        <w:rPr>
          <w:rFonts w:asciiTheme="majorBidi" w:hAnsiTheme="majorBidi" w:cs="David" w:hint="cs"/>
          <w:rtl/>
        </w:rPr>
        <w:t xml:space="preserve">תפיסה זו מובילה לשאלה מי גדול יותר תלמוד או מעשה? ודוחפת להכרעה בשאלה זו. </w:t>
      </w:r>
    </w:p>
    <w:p w:rsidR="00C47643" w:rsidRDefault="006E4AFF" w:rsidP="00C47643">
      <w:pPr>
        <w:autoSpaceDE w:val="0"/>
        <w:autoSpaceDN w:val="0"/>
        <w:bidi/>
        <w:adjustRightInd w:val="0"/>
        <w:spacing w:after="120"/>
        <w:rPr>
          <w:rFonts w:asciiTheme="majorBidi" w:hAnsiTheme="majorBidi" w:cs="David" w:hint="cs"/>
          <w:rtl/>
        </w:rPr>
      </w:pPr>
      <w:r>
        <w:rPr>
          <w:rFonts w:asciiTheme="majorBidi" w:hAnsiTheme="majorBidi" w:cs="David" w:hint="cs"/>
          <w:rtl/>
        </w:rPr>
        <w:t>הכרעה בשאלה עשויה להתבטא בהשקעת זמן, כוחות ומשאבים גדולים יותר, אך היא בעיקר משפיעה על ההיררכיה שנוצרת בין תלמוד ומעשה</w:t>
      </w:r>
      <w:r w:rsidR="00C47643">
        <w:rPr>
          <w:rFonts w:asciiTheme="majorBidi" w:hAnsiTheme="majorBidi" w:cs="David" w:hint="cs"/>
          <w:rtl/>
        </w:rPr>
        <w:t>.</w:t>
      </w:r>
      <w:r>
        <w:rPr>
          <w:rFonts w:asciiTheme="majorBidi" w:hAnsiTheme="majorBidi" w:cs="David" w:hint="cs"/>
          <w:rtl/>
        </w:rPr>
        <w:t xml:space="preserve"> </w:t>
      </w:r>
      <w:r w:rsidR="00C47643">
        <w:rPr>
          <w:rFonts w:asciiTheme="majorBidi" w:hAnsiTheme="majorBidi" w:cs="David" w:hint="cs"/>
          <w:rtl/>
        </w:rPr>
        <w:t xml:space="preserve">יצירת היררכיה בין השניים עלולה ליצור היררכיה גם בין בני האדם העוסקים בלימוד לבין אלה העוסקים במעשה ולהדיר אנשים מסוימים מהלימוד ואנשים אחרים מהמעשה. </w:t>
      </w:r>
    </w:p>
    <w:p w:rsidR="00C47643" w:rsidRDefault="00C47643" w:rsidP="00C47643">
      <w:pPr>
        <w:autoSpaceDE w:val="0"/>
        <w:autoSpaceDN w:val="0"/>
        <w:bidi/>
        <w:adjustRightInd w:val="0"/>
        <w:spacing w:after="120"/>
        <w:rPr>
          <w:rFonts w:asciiTheme="majorBidi" w:hAnsiTheme="majorBidi" w:cs="David" w:hint="cs"/>
          <w:rtl/>
        </w:rPr>
      </w:pPr>
      <w:r>
        <w:rPr>
          <w:rFonts w:asciiTheme="majorBidi" w:hAnsiTheme="majorBidi" w:cs="David" w:hint="cs"/>
          <w:rtl/>
        </w:rPr>
        <w:t xml:space="preserve">טשטוש הדיכוטומיה בין לימוד ומעשה וזיהוי תהליכי לימוד שיש בהם מעשה ומעשים שיש בהם לימוד תורה מאפשר להרחיב את מעגלי הלימוד והמעשה לקבוצות שונות באוכלוסייה ולצמצם הדרה חברתית מאחד ממעגלים אלה בכדי להמשיך את מרכזיותם במסורת היהודית זה לצד זה.  </w:t>
      </w:r>
    </w:p>
    <w:p w:rsidR="005143B1" w:rsidRDefault="005143B1" w:rsidP="005143B1">
      <w:pPr>
        <w:autoSpaceDE w:val="0"/>
        <w:autoSpaceDN w:val="0"/>
        <w:bidi/>
        <w:adjustRightInd w:val="0"/>
        <w:spacing w:after="20"/>
        <w:rPr>
          <w:rFonts w:asciiTheme="majorBidi" w:hAnsiTheme="majorBidi" w:cs="David"/>
          <w:rtl/>
        </w:rPr>
      </w:pPr>
    </w:p>
    <w:p w:rsidR="00FC5850" w:rsidRPr="00B94053" w:rsidRDefault="00FC5850" w:rsidP="001508A7">
      <w:pPr>
        <w:bidi/>
        <w:spacing w:after="0"/>
        <w:rPr>
          <w:rFonts w:ascii="Times New Roman" w:eastAsia="Times New Roman" w:hAnsi="Times New Roman" w:cs="David"/>
          <w:b/>
          <w:bCs/>
          <w:color w:val="E36C0A"/>
          <w:sz w:val="28"/>
          <w:szCs w:val="28"/>
          <w:rtl/>
        </w:rPr>
      </w:pPr>
      <w:r w:rsidRPr="00B94053">
        <w:rPr>
          <w:rFonts w:ascii="Times New Roman" w:eastAsia="Times New Roman" w:hAnsi="Times New Roman" w:cs="David" w:hint="cs"/>
          <w:b/>
          <w:bCs/>
          <w:color w:val="E36C0A"/>
          <w:sz w:val="28"/>
          <w:szCs w:val="28"/>
          <w:rtl/>
        </w:rPr>
        <w:t>שאלת השיפוד</w:t>
      </w:r>
    </w:p>
    <w:p w:rsidR="002F7B85" w:rsidRPr="00203D36" w:rsidRDefault="002F7B85" w:rsidP="00B10609">
      <w:pPr>
        <w:autoSpaceDE w:val="0"/>
        <w:autoSpaceDN w:val="0"/>
        <w:bidi/>
        <w:adjustRightInd w:val="0"/>
        <w:spacing w:after="20"/>
        <w:rPr>
          <w:rFonts w:asciiTheme="majorBidi" w:hAnsiTheme="majorBidi" w:cs="David"/>
          <w:sz w:val="24"/>
          <w:szCs w:val="24"/>
          <w:rtl/>
        </w:rPr>
      </w:pPr>
      <w:r w:rsidRPr="00203D36">
        <w:rPr>
          <w:rFonts w:asciiTheme="majorBidi" w:hAnsiTheme="majorBidi" w:cs="David" w:hint="cs"/>
          <w:sz w:val="24"/>
          <w:szCs w:val="24"/>
          <w:rtl/>
        </w:rPr>
        <w:t xml:space="preserve">מה צריך להיות היחס </w:t>
      </w:r>
      <w:r w:rsidR="0049707F" w:rsidRPr="00203D36">
        <w:rPr>
          <w:rFonts w:asciiTheme="majorBidi" w:hAnsiTheme="majorBidi" w:cs="David" w:hint="cs"/>
          <w:sz w:val="24"/>
          <w:szCs w:val="24"/>
          <w:rtl/>
        </w:rPr>
        <w:t xml:space="preserve">הנכון </w:t>
      </w:r>
      <w:r w:rsidRPr="00203D36">
        <w:rPr>
          <w:rFonts w:asciiTheme="majorBidi" w:hAnsiTheme="majorBidi" w:cs="David" w:hint="cs"/>
          <w:sz w:val="24"/>
          <w:szCs w:val="24"/>
          <w:rtl/>
        </w:rPr>
        <w:t>בין לימוד למעשה?</w:t>
      </w:r>
    </w:p>
    <w:p w:rsidR="00FC5850" w:rsidRPr="00B94053" w:rsidRDefault="00FC5850" w:rsidP="00B94053">
      <w:pPr>
        <w:bidi/>
        <w:spacing w:after="0"/>
        <w:rPr>
          <w:rFonts w:ascii="Times New Roman" w:eastAsia="Times New Roman" w:hAnsi="Times New Roman" w:cs="David"/>
          <w:b/>
          <w:bCs/>
          <w:color w:val="E36C0A"/>
          <w:sz w:val="28"/>
          <w:szCs w:val="28"/>
          <w:rtl/>
        </w:rPr>
      </w:pPr>
      <w:r w:rsidRPr="00B94053">
        <w:rPr>
          <w:rFonts w:ascii="Times New Roman" w:eastAsia="Times New Roman" w:hAnsi="Times New Roman" w:cs="David" w:hint="cs"/>
          <w:b/>
          <w:bCs/>
          <w:color w:val="E36C0A"/>
          <w:sz w:val="28"/>
          <w:szCs w:val="28"/>
          <w:rtl/>
        </w:rPr>
        <w:t>מפת דרכים</w:t>
      </w:r>
    </w:p>
    <w:p w:rsidR="001508A7" w:rsidRPr="001508A7" w:rsidRDefault="00A20644" w:rsidP="00B10609">
      <w:pPr>
        <w:pStyle w:val="a3"/>
        <w:numPr>
          <w:ilvl w:val="0"/>
          <w:numId w:val="3"/>
        </w:numPr>
        <w:autoSpaceDE w:val="0"/>
        <w:autoSpaceDN w:val="0"/>
        <w:bidi/>
        <w:adjustRightInd w:val="0"/>
        <w:spacing w:after="20"/>
        <w:rPr>
          <w:rFonts w:asciiTheme="majorBidi" w:hAnsiTheme="majorBidi" w:cs="David"/>
          <w:b/>
          <w:bCs/>
        </w:rPr>
      </w:pPr>
      <w:r w:rsidRPr="00925DE9">
        <w:rPr>
          <w:rFonts w:asciiTheme="majorBidi" w:hAnsiTheme="majorBidi" w:cs="David" w:hint="cs"/>
          <w:b/>
          <w:bCs/>
          <w:rtl/>
        </w:rPr>
        <w:t>תלמוד גדול או מעשה גדול?</w:t>
      </w:r>
      <w:r w:rsidR="001508A7">
        <w:rPr>
          <w:rFonts w:asciiTheme="majorBidi" w:hAnsiTheme="majorBidi" w:cs="David" w:hint="cs"/>
          <w:color w:val="000000"/>
          <w:rtl/>
        </w:rPr>
        <w:t xml:space="preserve"> </w:t>
      </w:r>
    </w:p>
    <w:p w:rsidR="00083F48" w:rsidRPr="00F05F51" w:rsidRDefault="00083F48" w:rsidP="00083F48">
      <w:pPr>
        <w:bidi/>
        <w:rPr>
          <w:rFonts w:asciiTheme="majorBidi" w:hAnsiTheme="majorBidi" w:cs="David"/>
          <w:color w:val="000000"/>
          <w:sz w:val="20"/>
          <w:szCs w:val="20"/>
          <w:rtl/>
        </w:rPr>
      </w:pPr>
      <w:r>
        <w:rPr>
          <w:rFonts w:asciiTheme="majorBidi" w:hAnsiTheme="majorBidi" w:cs="Times New Roman" w:hint="cs"/>
          <w:color w:val="000000"/>
          <w:sz w:val="20"/>
          <w:szCs w:val="20"/>
          <w:rtl/>
        </w:rPr>
        <w:t xml:space="preserve">                </w:t>
      </w:r>
      <w:r w:rsidRPr="00F05F51">
        <w:rPr>
          <w:rFonts w:asciiTheme="majorBidi" w:hAnsiTheme="majorBidi" w:cs="David" w:hint="cs"/>
          <w:color w:val="000000"/>
          <w:sz w:val="20"/>
          <w:szCs w:val="20"/>
          <w:rtl/>
        </w:rPr>
        <w:t>בבלי</w:t>
      </w:r>
      <w:r w:rsidRPr="00F05F51">
        <w:rPr>
          <w:rFonts w:asciiTheme="majorBidi" w:hAnsiTheme="majorBidi" w:cs="David"/>
          <w:color w:val="000000"/>
          <w:sz w:val="20"/>
          <w:szCs w:val="20"/>
          <w:rtl/>
        </w:rPr>
        <w:t xml:space="preserve">, </w:t>
      </w:r>
      <w:r w:rsidRPr="00F05F51">
        <w:rPr>
          <w:rFonts w:asciiTheme="majorBidi" w:hAnsiTheme="majorBidi" w:cs="David" w:hint="cs"/>
          <w:color w:val="000000"/>
          <w:sz w:val="20"/>
          <w:szCs w:val="20"/>
          <w:rtl/>
        </w:rPr>
        <w:t>קידושין</w:t>
      </w:r>
      <w:r w:rsidRPr="00F05F51">
        <w:rPr>
          <w:rFonts w:asciiTheme="majorBidi" w:hAnsiTheme="majorBidi" w:cs="David"/>
          <w:color w:val="000000"/>
          <w:sz w:val="20"/>
          <w:szCs w:val="20"/>
          <w:rtl/>
        </w:rPr>
        <w:t xml:space="preserve">, </w:t>
      </w:r>
      <w:r w:rsidRPr="00F05F51">
        <w:rPr>
          <w:rFonts w:asciiTheme="majorBidi" w:hAnsiTheme="majorBidi" w:cs="David" w:hint="cs"/>
          <w:color w:val="000000"/>
          <w:sz w:val="20"/>
          <w:szCs w:val="20"/>
          <w:rtl/>
        </w:rPr>
        <w:t>מ</w:t>
      </w:r>
      <w:r w:rsidRPr="00F05F51">
        <w:rPr>
          <w:rFonts w:asciiTheme="majorBidi" w:hAnsiTheme="majorBidi" w:cs="David"/>
          <w:color w:val="000000"/>
          <w:sz w:val="20"/>
          <w:szCs w:val="20"/>
          <w:rtl/>
        </w:rPr>
        <w:t xml:space="preserve">, </w:t>
      </w:r>
      <w:r w:rsidRPr="00F05F51">
        <w:rPr>
          <w:rFonts w:asciiTheme="majorBidi" w:hAnsiTheme="majorBidi" w:cs="David" w:hint="cs"/>
          <w:color w:val="000000"/>
          <w:sz w:val="20"/>
          <w:szCs w:val="20"/>
          <w:rtl/>
        </w:rPr>
        <w:t>ע</w:t>
      </w:r>
      <w:r w:rsidRPr="00F05F51">
        <w:rPr>
          <w:rFonts w:asciiTheme="majorBidi" w:hAnsiTheme="majorBidi" w:cs="David"/>
          <w:color w:val="000000"/>
          <w:sz w:val="20"/>
          <w:szCs w:val="20"/>
          <w:rtl/>
        </w:rPr>
        <w:t>"</w:t>
      </w:r>
      <w:r w:rsidRPr="00F05F51">
        <w:rPr>
          <w:rFonts w:asciiTheme="majorBidi" w:hAnsiTheme="majorBidi" w:cs="David" w:hint="cs"/>
          <w:color w:val="000000"/>
          <w:sz w:val="20"/>
          <w:szCs w:val="20"/>
          <w:rtl/>
        </w:rPr>
        <w:t>ב</w:t>
      </w:r>
      <w:r w:rsidRPr="00F05F51">
        <w:rPr>
          <w:rFonts w:asciiTheme="majorBidi" w:hAnsiTheme="majorBidi" w:cs="David"/>
          <w:color w:val="000000"/>
          <w:sz w:val="20"/>
          <w:szCs w:val="20"/>
          <w:rtl/>
        </w:rPr>
        <w:t xml:space="preserve"> </w:t>
      </w:r>
    </w:p>
    <w:p w:rsidR="001508A7" w:rsidRDefault="001508A7" w:rsidP="00B10609">
      <w:pPr>
        <w:pStyle w:val="a3"/>
        <w:numPr>
          <w:ilvl w:val="0"/>
          <w:numId w:val="3"/>
        </w:numPr>
        <w:autoSpaceDE w:val="0"/>
        <w:autoSpaceDN w:val="0"/>
        <w:bidi/>
        <w:adjustRightInd w:val="0"/>
        <w:spacing w:after="20"/>
        <w:rPr>
          <w:rFonts w:asciiTheme="majorBidi" w:hAnsiTheme="majorBidi" w:cs="David"/>
          <w:b/>
          <w:bCs/>
        </w:rPr>
      </w:pPr>
      <w:r>
        <w:rPr>
          <w:rFonts w:asciiTheme="majorBidi" w:hAnsiTheme="majorBidi" w:cs="David" w:hint="cs"/>
          <w:b/>
          <w:bCs/>
          <w:rtl/>
        </w:rPr>
        <w:t>אחרי הפעולות נמשכים הלבבות</w:t>
      </w:r>
    </w:p>
    <w:p w:rsidR="00083F48" w:rsidRDefault="00083F48" w:rsidP="00083F48">
      <w:pPr>
        <w:pStyle w:val="a3"/>
        <w:autoSpaceDE w:val="0"/>
        <w:autoSpaceDN w:val="0"/>
        <w:bidi/>
        <w:adjustRightInd w:val="0"/>
        <w:spacing w:after="20"/>
        <w:rPr>
          <w:rFonts w:asciiTheme="majorBidi" w:hAnsiTheme="majorBidi" w:cs="David"/>
          <w:b/>
          <w:bCs/>
        </w:rPr>
      </w:pPr>
      <w:r w:rsidRPr="00083F48">
        <w:rPr>
          <w:rFonts w:asciiTheme="majorBidi" w:hAnsiTheme="majorBidi" w:cs="David" w:hint="cs"/>
          <w:color w:val="000000"/>
          <w:sz w:val="20"/>
          <w:szCs w:val="20"/>
          <w:rtl/>
        </w:rPr>
        <w:t>ספר</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החינוך</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מצוה</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 xml:space="preserve">טז </w:t>
      </w:r>
    </w:p>
    <w:p w:rsidR="001508A7" w:rsidRDefault="001508A7" w:rsidP="00083F48">
      <w:pPr>
        <w:pStyle w:val="a3"/>
        <w:numPr>
          <w:ilvl w:val="0"/>
          <w:numId w:val="3"/>
        </w:numPr>
        <w:autoSpaceDE w:val="0"/>
        <w:autoSpaceDN w:val="0"/>
        <w:bidi/>
        <w:adjustRightInd w:val="0"/>
        <w:spacing w:after="20"/>
        <w:rPr>
          <w:rFonts w:asciiTheme="majorBidi" w:hAnsiTheme="majorBidi" w:cs="David"/>
          <w:b/>
          <w:bCs/>
        </w:rPr>
      </w:pPr>
      <w:r w:rsidRPr="00925DE9">
        <w:rPr>
          <w:rFonts w:asciiTheme="majorBidi" w:hAnsiTheme="majorBidi" w:cs="David" w:hint="cs"/>
          <w:b/>
          <w:bCs/>
          <w:rtl/>
        </w:rPr>
        <w:t>הגדולה שבלימוד נמצאת בחידוש</w:t>
      </w:r>
      <w:r>
        <w:rPr>
          <w:rFonts w:asciiTheme="majorBidi" w:hAnsiTheme="majorBidi" w:cs="David" w:hint="cs"/>
          <w:b/>
          <w:bCs/>
          <w:rtl/>
        </w:rPr>
        <w:t xml:space="preserve"> </w:t>
      </w:r>
    </w:p>
    <w:p w:rsidR="00A20644" w:rsidRPr="001508A7" w:rsidRDefault="00083F48" w:rsidP="001508A7">
      <w:pPr>
        <w:pStyle w:val="a3"/>
        <w:autoSpaceDE w:val="0"/>
        <w:autoSpaceDN w:val="0"/>
        <w:bidi/>
        <w:adjustRightInd w:val="0"/>
        <w:spacing w:after="20"/>
        <w:rPr>
          <w:rFonts w:asciiTheme="majorBidi" w:hAnsiTheme="majorBidi" w:cs="David"/>
          <w:b/>
          <w:bCs/>
          <w:sz w:val="20"/>
          <w:szCs w:val="20"/>
          <w:rtl/>
        </w:rPr>
      </w:pPr>
      <w:r w:rsidRPr="00083F48">
        <w:rPr>
          <w:rFonts w:asciiTheme="majorBidi" w:hAnsiTheme="majorBidi" w:cs="David" w:hint="cs"/>
          <w:color w:val="000000"/>
          <w:sz w:val="20"/>
          <w:szCs w:val="20"/>
          <w:rtl/>
        </w:rPr>
        <w:t>חכם</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יוסף</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חיים</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בן</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איש</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חיל</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דרוש</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א</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לשבת</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כלה</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שיח</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ישראל</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ירושלים</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תשמ</w:t>
      </w:r>
      <w:r w:rsidRPr="00083F48">
        <w:rPr>
          <w:rFonts w:asciiTheme="majorBidi" w:hAnsiTheme="majorBidi" w:cs="David"/>
          <w:color w:val="000000"/>
          <w:sz w:val="20"/>
          <w:szCs w:val="20"/>
          <w:rtl/>
        </w:rPr>
        <w:t>"</w:t>
      </w:r>
      <w:r w:rsidRPr="00083F48">
        <w:rPr>
          <w:rFonts w:asciiTheme="majorBidi" w:hAnsiTheme="majorBidi" w:cs="David" w:hint="cs"/>
          <w:color w:val="000000"/>
          <w:sz w:val="20"/>
          <w:szCs w:val="20"/>
          <w:rtl/>
        </w:rPr>
        <w:t>ב</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עמ</w:t>
      </w:r>
      <w:r w:rsidRPr="00083F48">
        <w:rPr>
          <w:rFonts w:asciiTheme="majorBidi" w:hAnsiTheme="majorBidi" w:cs="David"/>
          <w:color w:val="000000"/>
          <w:sz w:val="20"/>
          <w:szCs w:val="20"/>
          <w:rtl/>
        </w:rPr>
        <w:t xml:space="preserve">' </w:t>
      </w:r>
      <w:r w:rsidRPr="00083F48">
        <w:rPr>
          <w:rFonts w:asciiTheme="majorBidi" w:hAnsiTheme="majorBidi" w:cs="David" w:hint="cs"/>
          <w:color w:val="000000"/>
          <w:sz w:val="20"/>
          <w:szCs w:val="20"/>
          <w:rtl/>
        </w:rPr>
        <w:t>נא</w:t>
      </w:r>
    </w:p>
    <w:p w:rsidR="001508A7" w:rsidRPr="001508A7" w:rsidRDefault="006754D5" w:rsidP="00821C5C">
      <w:pPr>
        <w:pStyle w:val="a3"/>
        <w:numPr>
          <w:ilvl w:val="0"/>
          <w:numId w:val="3"/>
        </w:numPr>
        <w:autoSpaceDE w:val="0"/>
        <w:autoSpaceDN w:val="0"/>
        <w:bidi/>
        <w:adjustRightInd w:val="0"/>
        <w:spacing w:after="20"/>
        <w:rPr>
          <w:rFonts w:asciiTheme="majorBidi" w:hAnsiTheme="majorBidi" w:cs="David"/>
          <w:color w:val="000000"/>
        </w:rPr>
      </w:pPr>
      <w:r w:rsidRPr="00925DE9">
        <w:rPr>
          <w:rFonts w:asciiTheme="majorBidi" w:hAnsiTheme="majorBidi" w:cs="David" w:hint="cs"/>
          <w:b/>
          <w:bCs/>
          <w:rtl/>
        </w:rPr>
        <w:t xml:space="preserve">המעשה </w:t>
      </w:r>
      <w:r w:rsidR="007327B8" w:rsidRPr="00925DE9">
        <w:rPr>
          <w:rFonts w:asciiTheme="majorBidi" w:hAnsiTheme="majorBidi" w:cs="David" w:hint="cs"/>
          <w:b/>
          <w:bCs/>
          <w:rtl/>
        </w:rPr>
        <w:t xml:space="preserve">הגדול </w:t>
      </w:r>
      <w:r w:rsidR="001508A7">
        <w:rPr>
          <w:rFonts w:asciiTheme="majorBidi" w:hAnsiTheme="majorBidi" w:cs="David" w:hint="cs"/>
          <w:b/>
          <w:bCs/>
          <w:rtl/>
        </w:rPr>
        <w:t>הוא הענקת האפשרות ללמוד</w:t>
      </w:r>
    </w:p>
    <w:p w:rsidR="008804A2" w:rsidRPr="00F05F51" w:rsidRDefault="008804A2" w:rsidP="008804A2">
      <w:pPr>
        <w:bidi/>
        <w:spacing w:after="0"/>
        <w:rPr>
          <w:rFonts w:asciiTheme="majorBidi" w:hAnsiTheme="majorBidi" w:cs="David"/>
          <w:color w:val="000000"/>
          <w:sz w:val="20"/>
          <w:szCs w:val="20"/>
          <w:rtl/>
        </w:rPr>
      </w:pPr>
      <w:r w:rsidRPr="00F05F51">
        <w:rPr>
          <w:rFonts w:asciiTheme="majorBidi" w:hAnsiTheme="majorBidi" w:cs="David" w:hint="cs"/>
          <w:color w:val="000000"/>
          <w:sz w:val="20"/>
          <w:szCs w:val="20"/>
          <w:rtl/>
        </w:rPr>
        <w:t xml:space="preserve">              </w:t>
      </w:r>
      <w:r w:rsidRPr="00F05F51">
        <w:rPr>
          <w:rFonts w:asciiTheme="majorBidi" w:hAnsiTheme="majorBidi" w:cs="David"/>
          <w:color w:val="000000"/>
          <w:sz w:val="20"/>
          <w:szCs w:val="20"/>
          <w:rtl/>
        </w:rPr>
        <w:t>תרגום, חכם משה מימון, המילואים למשה, דרושים, דפוס יעקב חדאד, ג'רבה, תרצ"ב, עמ' רטז</w:t>
      </w:r>
    </w:p>
    <w:p w:rsidR="001508A7" w:rsidRDefault="001508A7" w:rsidP="00B10609">
      <w:pPr>
        <w:pStyle w:val="a3"/>
        <w:numPr>
          <w:ilvl w:val="0"/>
          <w:numId w:val="3"/>
        </w:numPr>
        <w:autoSpaceDE w:val="0"/>
        <w:autoSpaceDN w:val="0"/>
        <w:bidi/>
        <w:adjustRightInd w:val="0"/>
        <w:spacing w:after="20"/>
        <w:rPr>
          <w:rFonts w:asciiTheme="majorBidi" w:hAnsiTheme="majorBidi" w:cs="David"/>
          <w:color w:val="000000"/>
        </w:rPr>
      </w:pPr>
      <w:r>
        <w:rPr>
          <w:rFonts w:asciiTheme="majorBidi" w:hAnsiTheme="majorBidi" w:cs="David" w:hint="cs"/>
          <w:b/>
          <w:bCs/>
          <w:rtl/>
        </w:rPr>
        <w:t>כיצד לא תשכח תורה מישראל</w:t>
      </w:r>
      <w:r w:rsidR="007F4D95" w:rsidRPr="00925DE9">
        <w:rPr>
          <w:rFonts w:asciiTheme="majorBidi" w:hAnsiTheme="majorBidi" w:cs="David" w:hint="cs"/>
          <w:b/>
          <w:bCs/>
          <w:rtl/>
        </w:rPr>
        <w:t xml:space="preserve"> </w:t>
      </w:r>
    </w:p>
    <w:p w:rsidR="007327B8" w:rsidRPr="001508A7" w:rsidRDefault="008804A2" w:rsidP="008804A2">
      <w:pPr>
        <w:pStyle w:val="a3"/>
        <w:autoSpaceDE w:val="0"/>
        <w:autoSpaceDN w:val="0"/>
        <w:bidi/>
        <w:adjustRightInd w:val="0"/>
        <w:spacing w:after="20"/>
        <w:rPr>
          <w:rFonts w:asciiTheme="majorBidi" w:hAnsiTheme="majorBidi" w:cs="David"/>
          <w:color w:val="000000"/>
          <w:sz w:val="20"/>
          <w:szCs w:val="20"/>
          <w:rtl/>
        </w:rPr>
      </w:pPr>
      <w:r w:rsidRPr="008804A2">
        <w:rPr>
          <w:rFonts w:asciiTheme="majorBidi" w:hAnsiTheme="majorBidi" w:cs="David"/>
          <w:color w:val="000000"/>
          <w:sz w:val="20"/>
          <w:szCs w:val="20"/>
          <w:rtl/>
        </w:rPr>
        <w:t>תרגום, בבלי, בבא מציעא פה, ע"ב</w:t>
      </w:r>
    </w:p>
    <w:p w:rsidR="001508A7" w:rsidRPr="001508A7" w:rsidRDefault="00925DE9" w:rsidP="00B10609">
      <w:pPr>
        <w:pStyle w:val="a3"/>
        <w:numPr>
          <w:ilvl w:val="0"/>
          <w:numId w:val="3"/>
        </w:numPr>
        <w:autoSpaceDE w:val="0"/>
        <w:autoSpaceDN w:val="0"/>
        <w:bidi/>
        <w:adjustRightInd w:val="0"/>
        <w:spacing w:after="20"/>
        <w:rPr>
          <w:rFonts w:asciiTheme="majorBidi" w:hAnsiTheme="majorBidi" w:cs="David"/>
          <w:color w:val="000000"/>
        </w:rPr>
      </w:pPr>
      <w:r w:rsidRPr="00925DE9">
        <w:rPr>
          <w:rFonts w:asciiTheme="majorBidi" w:hAnsiTheme="majorBidi" w:cs="David" w:hint="cs"/>
          <w:b/>
          <w:bCs/>
          <w:rtl/>
        </w:rPr>
        <w:t>פלפול הו</w:t>
      </w:r>
      <w:r w:rsidR="001508A7">
        <w:rPr>
          <w:rFonts w:asciiTheme="majorBidi" w:hAnsiTheme="majorBidi" w:cs="David" w:hint="cs"/>
          <w:b/>
          <w:bCs/>
          <w:rtl/>
        </w:rPr>
        <w:t>א הבל כאשר אינו מביא לידי מעשה</w:t>
      </w:r>
    </w:p>
    <w:p w:rsidR="008804A2" w:rsidRDefault="008804A2" w:rsidP="008804A2">
      <w:pPr>
        <w:pStyle w:val="a3"/>
        <w:autoSpaceDE w:val="0"/>
        <w:autoSpaceDN w:val="0"/>
        <w:bidi/>
        <w:adjustRightInd w:val="0"/>
        <w:spacing w:after="20"/>
        <w:rPr>
          <w:rFonts w:asciiTheme="majorBidi" w:hAnsiTheme="majorBidi" w:cs="David"/>
          <w:b/>
          <w:bCs/>
          <w:rtl/>
        </w:rPr>
      </w:pPr>
      <w:r w:rsidRPr="008804A2">
        <w:rPr>
          <w:rFonts w:asciiTheme="majorBidi" w:hAnsiTheme="majorBidi" w:cs="David" w:hint="cs"/>
          <w:color w:val="000000"/>
          <w:sz w:val="20"/>
          <w:szCs w:val="20"/>
          <w:rtl/>
        </w:rPr>
        <w:t>חכם</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עובדיה</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יוסף</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יביע</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אומר</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חלק</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א</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אורח</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חיים</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דברי</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פתיחה</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תורה</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והוראה</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ירושלים</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תשל</w:t>
      </w:r>
      <w:r w:rsidRPr="008804A2">
        <w:rPr>
          <w:rFonts w:asciiTheme="majorBidi" w:hAnsiTheme="majorBidi" w:cs="David"/>
          <w:color w:val="000000"/>
          <w:sz w:val="20"/>
          <w:szCs w:val="20"/>
          <w:rtl/>
        </w:rPr>
        <w:t>"</w:t>
      </w:r>
      <w:r w:rsidRPr="008804A2">
        <w:rPr>
          <w:rFonts w:asciiTheme="majorBidi" w:hAnsiTheme="majorBidi" w:cs="David" w:hint="cs"/>
          <w:color w:val="000000"/>
          <w:sz w:val="20"/>
          <w:szCs w:val="20"/>
          <w:rtl/>
        </w:rPr>
        <w:t>ד</w:t>
      </w:r>
      <w:r w:rsidRPr="008804A2">
        <w:rPr>
          <w:rFonts w:asciiTheme="majorBidi" w:hAnsiTheme="majorBidi" w:cs="David"/>
          <w:color w:val="000000"/>
          <w:sz w:val="20"/>
          <w:szCs w:val="20"/>
          <w:rtl/>
        </w:rPr>
        <w:t xml:space="preserve">, </w:t>
      </w:r>
      <w:r w:rsidRPr="008804A2">
        <w:rPr>
          <w:rFonts w:asciiTheme="majorBidi" w:hAnsiTheme="majorBidi" w:cs="David" w:hint="cs"/>
          <w:color w:val="000000"/>
          <w:sz w:val="20"/>
          <w:szCs w:val="20"/>
          <w:rtl/>
        </w:rPr>
        <w:t>עמ</w:t>
      </w:r>
      <w:r w:rsidRPr="008804A2">
        <w:rPr>
          <w:rFonts w:asciiTheme="majorBidi" w:hAnsiTheme="majorBidi" w:cs="David"/>
          <w:color w:val="000000"/>
          <w:sz w:val="20"/>
          <w:szCs w:val="20"/>
          <w:rtl/>
        </w:rPr>
        <w:t>' 18-20</w:t>
      </w:r>
    </w:p>
    <w:p w:rsidR="001508A7" w:rsidRPr="001508A7" w:rsidRDefault="001508A7" w:rsidP="008804A2">
      <w:pPr>
        <w:pStyle w:val="a3"/>
        <w:numPr>
          <w:ilvl w:val="0"/>
          <w:numId w:val="3"/>
        </w:numPr>
        <w:autoSpaceDE w:val="0"/>
        <w:autoSpaceDN w:val="0"/>
        <w:bidi/>
        <w:adjustRightInd w:val="0"/>
        <w:spacing w:after="20"/>
        <w:rPr>
          <w:rFonts w:asciiTheme="majorBidi" w:hAnsiTheme="majorBidi" w:cs="David"/>
          <w:b/>
          <w:bCs/>
        </w:rPr>
      </w:pPr>
      <w:r>
        <w:rPr>
          <w:rFonts w:asciiTheme="majorBidi" w:hAnsiTheme="majorBidi" w:cs="David" w:hint="cs"/>
          <w:b/>
          <w:bCs/>
          <w:rtl/>
        </w:rPr>
        <w:t>מילים מטשטשות מציאות</w:t>
      </w:r>
    </w:p>
    <w:p w:rsidR="008804A2" w:rsidRPr="00A24A9F" w:rsidRDefault="008804A2" w:rsidP="008804A2">
      <w:pPr>
        <w:bidi/>
        <w:spacing w:after="20"/>
        <w:rPr>
          <w:rFonts w:ascii="Times New Roman" w:eastAsia="Times New Roman" w:hAnsi="Times New Roman" w:cs="Times New Roman"/>
          <w:sz w:val="24"/>
          <w:szCs w:val="24"/>
          <w:rtl/>
        </w:rPr>
      </w:pPr>
      <w:r>
        <w:rPr>
          <w:rFonts w:asciiTheme="majorBidi" w:hAnsiTheme="majorBidi" w:cstheme="majorBidi" w:hint="cs"/>
          <w:color w:val="000000"/>
          <w:sz w:val="20"/>
          <w:szCs w:val="20"/>
          <w:rtl/>
        </w:rPr>
        <w:t xml:space="preserve">           </w:t>
      </w:r>
      <w:r w:rsidRPr="00F05F51">
        <w:rPr>
          <w:rFonts w:asciiTheme="majorBidi" w:hAnsiTheme="majorBidi" w:cs="David" w:hint="cs"/>
          <w:color w:val="000000"/>
          <w:sz w:val="20"/>
          <w:szCs w:val="20"/>
          <w:rtl/>
        </w:rPr>
        <w:t xml:space="preserve">   אינתי עומרי, מילים, לחן וביצוע: מיכה שטרית</w:t>
      </w:r>
    </w:p>
    <w:p w:rsidR="0006708A" w:rsidRDefault="0006708A" w:rsidP="00B10609">
      <w:pPr>
        <w:autoSpaceDE w:val="0"/>
        <w:autoSpaceDN w:val="0"/>
        <w:bidi/>
        <w:adjustRightInd w:val="0"/>
        <w:spacing w:after="20"/>
        <w:rPr>
          <w:rFonts w:asciiTheme="majorBidi" w:hAnsiTheme="majorBidi" w:cs="David"/>
          <w:b/>
          <w:bCs/>
          <w:sz w:val="24"/>
          <w:szCs w:val="24"/>
          <w:rtl/>
        </w:rPr>
      </w:pPr>
    </w:p>
    <w:p w:rsidR="00FC5850" w:rsidRPr="00B94053" w:rsidRDefault="00FC5850" w:rsidP="00B94053">
      <w:pPr>
        <w:bidi/>
        <w:spacing w:after="0"/>
        <w:rPr>
          <w:rFonts w:ascii="Times New Roman" w:eastAsia="Times New Roman" w:hAnsi="Times New Roman" w:cs="David"/>
          <w:b/>
          <w:bCs/>
          <w:color w:val="E36C0A"/>
          <w:sz w:val="28"/>
          <w:szCs w:val="28"/>
          <w:rtl/>
        </w:rPr>
      </w:pPr>
      <w:r w:rsidRPr="00B94053">
        <w:rPr>
          <w:rFonts w:ascii="Times New Roman" w:eastAsia="Times New Roman" w:hAnsi="Times New Roman" w:cs="David" w:hint="cs"/>
          <w:b/>
          <w:bCs/>
          <w:color w:val="E36C0A"/>
          <w:sz w:val="28"/>
          <w:szCs w:val="28"/>
          <w:rtl/>
        </w:rPr>
        <w:t>הסיפור של הדף</w:t>
      </w:r>
    </w:p>
    <w:p w:rsidR="001508A7" w:rsidRPr="001508A7" w:rsidRDefault="001508A7" w:rsidP="008804A2">
      <w:pPr>
        <w:pStyle w:val="a3"/>
        <w:numPr>
          <w:ilvl w:val="0"/>
          <w:numId w:val="5"/>
        </w:numPr>
        <w:autoSpaceDE w:val="0"/>
        <w:autoSpaceDN w:val="0"/>
        <w:bidi/>
        <w:adjustRightInd w:val="0"/>
        <w:spacing w:after="20"/>
        <w:rPr>
          <w:rFonts w:asciiTheme="majorBidi" w:hAnsiTheme="majorBidi" w:cs="David"/>
          <w:rtl/>
        </w:rPr>
      </w:pPr>
      <w:r w:rsidRPr="001508A7">
        <w:rPr>
          <w:rFonts w:asciiTheme="majorBidi" w:hAnsiTheme="majorBidi" w:cs="David" w:hint="cs"/>
          <w:b/>
          <w:bCs/>
          <w:rtl/>
        </w:rPr>
        <w:t>תלמוד גדול או מעשה גדול?</w:t>
      </w:r>
      <w:r w:rsidRPr="001508A7">
        <w:rPr>
          <w:rFonts w:asciiTheme="majorBidi" w:hAnsiTheme="majorBidi" w:cs="David" w:hint="cs"/>
          <w:color w:val="000000"/>
          <w:rtl/>
        </w:rPr>
        <w:t xml:space="preserve"> </w:t>
      </w:r>
    </w:p>
    <w:p w:rsidR="001508A7" w:rsidRPr="00A13CC1" w:rsidRDefault="001508A7" w:rsidP="00A4128B">
      <w:pPr>
        <w:pStyle w:val="a3"/>
        <w:autoSpaceDE w:val="0"/>
        <w:autoSpaceDN w:val="0"/>
        <w:bidi/>
        <w:adjustRightInd w:val="0"/>
        <w:spacing w:after="20"/>
        <w:rPr>
          <w:rFonts w:asciiTheme="majorBidi" w:hAnsiTheme="majorBidi" w:cs="David"/>
        </w:rPr>
      </w:pPr>
      <w:r>
        <w:rPr>
          <w:rFonts w:asciiTheme="majorBidi" w:hAnsiTheme="majorBidi" w:cs="David" w:hint="cs"/>
          <w:rtl/>
        </w:rPr>
        <w:t>המקור הראשון מפגיש אותנו עם מחלוקת בין רבי טרפון לרבי עקיבא בשאלת המפתח</w:t>
      </w:r>
      <w:r w:rsidR="00C47643">
        <w:rPr>
          <w:rFonts w:asciiTheme="majorBidi" w:hAnsiTheme="majorBidi" w:cs="David" w:hint="cs"/>
          <w:rtl/>
        </w:rPr>
        <w:t>: 'מה גדול יותר</w:t>
      </w:r>
      <w:r>
        <w:rPr>
          <w:rFonts w:asciiTheme="majorBidi" w:hAnsiTheme="majorBidi" w:cs="David" w:hint="cs"/>
          <w:rtl/>
        </w:rPr>
        <w:t xml:space="preserve"> תלמוד או מעשה</w:t>
      </w:r>
      <w:r w:rsidR="00C47643">
        <w:rPr>
          <w:rFonts w:asciiTheme="majorBidi" w:hAnsiTheme="majorBidi" w:cs="David" w:hint="cs"/>
          <w:rtl/>
        </w:rPr>
        <w:t xml:space="preserve">?' </w:t>
      </w:r>
      <w:r>
        <w:rPr>
          <w:rFonts w:asciiTheme="majorBidi" w:hAnsiTheme="majorBidi" w:cs="David" w:hint="cs"/>
          <w:rtl/>
        </w:rPr>
        <w:t>. רבי טרפון סבור כי מעשה גדול ורבי עקיבא חולק עליו.</w:t>
      </w:r>
      <w:r w:rsidR="00A4128B">
        <w:rPr>
          <w:rFonts w:asciiTheme="majorBidi" w:hAnsiTheme="majorBidi" w:cs="David" w:hint="cs"/>
          <w:rtl/>
        </w:rPr>
        <w:t xml:space="preserve"> </w:t>
      </w:r>
      <w:r w:rsidR="00A13CC1" w:rsidRPr="00A13CC1">
        <w:rPr>
          <w:rFonts w:asciiTheme="majorBidi" w:hAnsiTheme="majorBidi" w:cs="David" w:hint="cs"/>
          <w:rtl/>
        </w:rPr>
        <w:t xml:space="preserve">המקור אף מציע </w:t>
      </w:r>
      <w:r w:rsidR="00A4128B">
        <w:rPr>
          <w:rFonts w:asciiTheme="majorBidi" w:hAnsiTheme="majorBidi" w:cs="David" w:hint="cs"/>
          <w:rtl/>
        </w:rPr>
        <w:t>אפשרות של תשובה המשלבת בין השניים ורומזת ששני הערכים תלויים וקשורים זה בזה.</w:t>
      </w:r>
    </w:p>
    <w:p w:rsidR="001508A7" w:rsidRPr="00A13CC1" w:rsidRDefault="006A3C8E" w:rsidP="008804A2">
      <w:pPr>
        <w:pStyle w:val="a3"/>
        <w:numPr>
          <w:ilvl w:val="0"/>
          <w:numId w:val="5"/>
        </w:numPr>
        <w:autoSpaceDE w:val="0"/>
        <w:autoSpaceDN w:val="0"/>
        <w:bidi/>
        <w:adjustRightInd w:val="0"/>
        <w:spacing w:after="20"/>
        <w:rPr>
          <w:rFonts w:asciiTheme="majorBidi" w:hAnsiTheme="majorBidi" w:cs="David"/>
          <w:b/>
          <w:bCs/>
          <w:rtl/>
        </w:rPr>
      </w:pPr>
      <w:r w:rsidRPr="00A13CC1">
        <w:rPr>
          <w:rFonts w:asciiTheme="majorBidi" w:hAnsiTheme="majorBidi" w:cs="David" w:hint="cs"/>
          <w:b/>
          <w:bCs/>
          <w:rtl/>
        </w:rPr>
        <w:t>אחר</w:t>
      </w:r>
      <w:r w:rsidR="001508A7" w:rsidRPr="00A13CC1">
        <w:rPr>
          <w:rFonts w:asciiTheme="majorBidi" w:hAnsiTheme="majorBidi" w:cs="David" w:hint="cs"/>
          <w:b/>
          <w:bCs/>
          <w:rtl/>
        </w:rPr>
        <w:t xml:space="preserve"> הפעולות נמשכים הלבבות </w:t>
      </w:r>
    </w:p>
    <w:p w:rsidR="001508A7" w:rsidRPr="00925DE9" w:rsidRDefault="001508A7" w:rsidP="008D0AAA">
      <w:pPr>
        <w:pStyle w:val="a3"/>
        <w:autoSpaceDE w:val="0"/>
        <w:autoSpaceDN w:val="0"/>
        <w:bidi/>
        <w:adjustRightInd w:val="0"/>
        <w:spacing w:after="20"/>
        <w:rPr>
          <w:rFonts w:asciiTheme="majorBidi" w:hAnsiTheme="majorBidi" w:cs="David"/>
          <w:b/>
          <w:bCs/>
          <w:rtl/>
        </w:rPr>
      </w:pPr>
      <w:r>
        <w:rPr>
          <w:rFonts w:asciiTheme="majorBidi" w:hAnsiTheme="majorBidi" w:cs="David" w:hint="cs"/>
          <w:rtl/>
        </w:rPr>
        <w:t xml:space="preserve">במקור השני תומך ספר החינוך בעמדתו של רבי טרפון </w:t>
      </w:r>
      <w:r w:rsidR="008D0AAA">
        <w:rPr>
          <w:rFonts w:asciiTheme="majorBidi" w:hAnsiTheme="majorBidi" w:cs="David" w:hint="cs"/>
          <w:rtl/>
        </w:rPr>
        <w:t xml:space="preserve">ומסביר מה כוחו של המעשה, שהוא מושך אחריו את הלב והוא הדבר החשוב ביותר והמכריע גם בעולמו הפנימי נפשי של האדם. </w:t>
      </w:r>
    </w:p>
    <w:p w:rsidR="00527EBF" w:rsidRPr="00527EBF" w:rsidRDefault="001508A7" w:rsidP="008804A2">
      <w:pPr>
        <w:pStyle w:val="a3"/>
        <w:numPr>
          <w:ilvl w:val="0"/>
          <w:numId w:val="5"/>
        </w:numPr>
        <w:autoSpaceDE w:val="0"/>
        <w:autoSpaceDN w:val="0"/>
        <w:bidi/>
        <w:adjustRightInd w:val="0"/>
        <w:spacing w:after="20"/>
        <w:rPr>
          <w:rFonts w:asciiTheme="majorBidi" w:hAnsiTheme="majorBidi" w:cs="David"/>
          <w:b/>
          <w:bCs/>
          <w:sz w:val="20"/>
          <w:szCs w:val="20"/>
        </w:rPr>
      </w:pPr>
      <w:r w:rsidRPr="001508A7">
        <w:rPr>
          <w:rFonts w:asciiTheme="majorBidi" w:hAnsiTheme="majorBidi" w:cs="David" w:hint="cs"/>
          <w:b/>
          <w:bCs/>
          <w:rtl/>
        </w:rPr>
        <w:t xml:space="preserve">הגדולה שבלימוד נמצאת בחידוש </w:t>
      </w:r>
    </w:p>
    <w:p w:rsidR="001508A7" w:rsidRPr="001508A7" w:rsidRDefault="001508A7" w:rsidP="00527EBF">
      <w:pPr>
        <w:pStyle w:val="a3"/>
        <w:autoSpaceDE w:val="0"/>
        <w:autoSpaceDN w:val="0"/>
        <w:bidi/>
        <w:adjustRightInd w:val="0"/>
        <w:spacing w:after="20"/>
        <w:rPr>
          <w:rFonts w:asciiTheme="majorBidi" w:hAnsiTheme="majorBidi" w:cs="David"/>
          <w:b/>
          <w:bCs/>
          <w:sz w:val="20"/>
          <w:szCs w:val="20"/>
          <w:rtl/>
        </w:rPr>
      </w:pPr>
      <w:r>
        <w:rPr>
          <w:rFonts w:asciiTheme="majorBidi" w:hAnsiTheme="majorBidi" w:cs="David" w:hint="cs"/>
          <w:rtl/>
        </w:rPr>
        <w:t xml:space="preserve">במקור השלישי מצדד הבן איש חי ברבי עקיבא </w:t>
      </w:r>
      <w:r w:rsidR="001C4C0C">
        <w:rPr>
          <w:rFonts w:asciiTheme="majorBidi" w:hAnsiTheme="majorBidi" w:cs="David" w:hint="cs"/>
          <w:rtl/>
        </w:rPr>
        <w:t xml:space="preserve">בכך שתלמוד גדול מהמעשה </w:t>
      </w:r>
      <w:r>
        <w:rPr>
          <w:rFonts w:asciiTheme="majorBidi" w:hAnsiTheme="majorBidi" w:cs="David" w:hint="cs"/>
          <w:rtl/>
        </w:rPr>
        <w:t>ומסביר זאת ביכולת החידוש האינסופית שנמצאת בלימוד.</w:t>
      </w:r>
    </w:p>
    <w:p w:rsidR="00527EBF" w:rsidRPr="00527EBF" w:rsidRDefault="001508A7" w:rsidP="008804A2">
      <w:pPr>
        <w:pStyle w:val="a3"/>
        <w:numPr>
          <w:ilvl w:val="0"/>
          <w:numId w:val="5"/>
        </w:numPr>
        <w:autoSpaceDE w:val="0"/>
        <w:autoSpaceDN w:val="0"/>
        <w:bidi/>
        <w:adjustRightInd w:val="0"/>
        <w:spacing w:after="20"/>
        <w:rPr>
          <w:rFonts w:asciiTheme="majorBidi" w:hAnsiTheme="majorBidi" w:cs="David"/>
          <w:color w:val="000000"/>
          <w:sz w:val="20"/>
          <w:szCs w:val="20"/>
        </w:rPr>
      </w:pPr>
      <w:r w:rsidRPr="00527EBF">
        <w:rPr>
          <w:rFonts w:asciiTheme="majorBidi" w:hAnsiTheme="majorBidi" w:cs="David" w:hint="cs"/>
          <w:b/>
          <w:bCs/>
          <w:rtl/>
        </w:rPr>
        <w:t>המעשה הגדול הוא הענקת האפשרות ללמוד</w:t>
      </w:r>
      <w:r w:rsidR="00527EBF" w:rsidRPr="00527EBF">
        <w:rPr>
          <w:rFonts w:asciiTheme="majorBidi" w:hAnsiTheme="majorBidi" w:cs="David" w:hint="cs"/>
          <w:color w:val="000000"/>
          <w:rtl/>
        </w:rPr>
        <w:t xml:space="preserve"> </w:t>
      </w:r>
    </w:p>
    <w:p w:rsidR="001508A7" w:rsidRDefault="00C47643" w:rsidP="00203D36">
      <w:pPr>
        <w:pStyle w:val="a3"/>
        <w:autoSpaceDE w:val="0"/>
        <w:autoSpaceDN w:val="0"/>
        <w:bidi/>
        <w:adjustRightInd w:val="0"/>
        <w:spacing w:after="20"/>
        <w:rPr>
          <w:rFonts w:asciiTheme="majorBidi" w:hAnsiTheme="majorBidi" w:cs="David"/>
          <w:color w:val="000000"/>
        </w:rPr>
      </w:pPr>
      <w:r>
        <w:rPr>
          <w:rFonts w:asciiTheme="majorBidi" w:hAnsiTheme="majorBidi" w:cs="David" w:hint="cs"/>
          <w:rtl/>
        </w:rPr>
        <w:t>ה</w:t>
      </w:r>
      <w:r w:rsidR="00527EBF" w:rsidRPr="00527EBF">
        <w:rPr>
          <w:rFonts w:asciiTheme="majorBidi" w:hAnsiTheme="majorBidi" w:cs="David" w:hint="cs"/>
          <w:rtl/>
        </w:rPr>
        <w:t xml:space="preserve">מקור הרביעי </w:t>
      </w:r>
      <w:r w:rsidR="00B42CE4">
        <w:rPr>
          <w:rFonts w:asciiTheme="majorBidi" w:hAnsiTheme="majorBidi" w:cs="David" w:hint="cs"/>
          <w:rtl/>
        </w:rPr>
        <w:t xml:space="preserve">שובר </w:t>
      </w:r>
      <w:r w:rsidR="00527EBF" w:rsidRPr="00527EBF">
        <w:rPr>
          <w:rFonts w:asciiTheme="majorBidi" w:hAnsiTheme="majorBidi" w:cs="David" w:hint="cs"/>
          <w:rtl/>
        </w:rPr>
        <w:t xml:space="preserve">מעט את הדיכוטומיה בין תלמוד ומעשה </w:t>
      </w:r>
      <w:r w:rsidR="00B42CE4">
        <w:rPr>
          <w:rFonts w:asciiTheme="majorBidi" w:hAnsiTheme="majorBidi" w:cs="David" w:hint="cs"/>
          <w:rtl/>
        </w:rPr>
        <w:t xml:space="preserve">ומעלה את </w:t>
      </w:r>
      <w:r w:rsidR="00E05F1A">
        <w:rPr>
          <w:rFonts w:asciiTheme="majorBidi" w:hAnsiTheme="majorBidi" w:cs="David" w:hint="cs"/>
          <w:rtl/>
        </w:rPr>
        <w:t xml:space="preserve">השאלה מה נחשב תלמוד ומה נחשב מעשה? </w:t>
      </w:r>
      <w:r w:rsidR="00527EBF" w:rsidRPr="00527EBF">
        <w:rPr>
          <w:rFonts w:asciiTheme="majorBidi" w:hAnsiTheme="majorBidi" w:cs="David" w:hint="cs"/>
          <w:rtl/>
        </w:rPr>
        <w:t xml:space="preserve">נראה כי דווקא רבי טרפון שטוען כי "מעשה גדול", לא מוצא זמן לתת </w:t>
      </w:r>
      <w:r w:rsidR="00527EBF" w:rsidRPr="00527EBF">
        <w:rPr>
          <w:rFonts w:asciiTheme="majorBidi" w:hAnsiTheme="majorBidi" w:cs="David" w:hint="cs"/>
          <w:rtl/>
        </w:rPr>
        <w:lastRenderedPageBreak/>
        <w:t xml:space="preserve">צדקה </w:t>
      </w:r>
      <w:r w:rsidR="00877ADE" w:rsidRPr="00527EBF">
        <w:rPr>
          <w:rFonts w:asciiTheme="majorBidi" w:hAnsiTheme="majorBidi" w:cs="David" w:hint="cs"/>
          <w:rtl/>
        </w:rPr>
        <w:t>מכיוון</w:t>
      </w:r>
      <w:r w:rsidR="005B46FE">
        <w:rPr>
          <w:rFonts w:asciiTheme="majorBidi" w:hAnsiTheme="majorBidi" w:cs="David" w:hint="cs"/>
          <w:rtl/>
        </w:rPr>
        <w:t xml:space="preserve"> שעיקר עיסוקו</w:t>
      </w:r>
      <w:r w:rsidR="00527EBF" w:rsidRPr="00527EBF">
        <w:rPr>
          <w:rFonts w:asciiTheme="majorBidi" w:hAnsiTheme="majorBidi" w:cs="David" w:hint="cs"/>
          <w:rtl/>
        </w:rPr>
        <w:t xml:space="preserve"> בלימוד תורה. דווקא רבי עקיבא הוא זה שעושה מעשה ובעזרת ממונו של רבי טרפון מעניק לאנשים נוספים את האפשרות ללמוד תורה.</w:t>
      </w:r>
      <w:r w:rsidR="00E05F1A">
        <w:rPr>
          <w:rFonts w:asciiTheme="majorBidi" w:hAnsiTheme="majorBidi" w:cs="David" w:hint="cs"/>
          <w:color w:val="000000"/>
          <w:sz w:val="20"/>
          <w:szCs w:val="20"/>
          <w:rtl/>
        </w:rPr>
        <w:t xml:space="preserve"> </w:t>
      </w:r>
    </w:p>
    <w:p w:rsidR="008804A2" w:rsidRPr="008804A2" w:rsidRDefault="00E05F1A" w:rsidP="00AA029D">
      <w:pPr>
        <w:pStyle w:val="a3"/>
        <w:numPr>
          <w:ilvl w:val="0"/>
          <w:numId w:val="5"/>
        </w:numPr>
        <w:autoSpaceDE w:val="0"/>
        <w:autoSpaceDN w:val="0"/>
        <w:bidi/>
        <w:adjustRightInd w:val="0"/>
        <w:spacing w:after="20"/>
        <w:rPr>
          <w:rFonts w:asciiTheme="majorBidi" w:hAnsiTheme="majorBidi" w:cs="David"/>
          <w:color w:val="000000"/>
          <w:sz w:val="20"/>
          <w:szCs w:val="20"/>
        </w:rPr>
      </w:pPr>
      <w:r>
        <w:rPr>
          <w:rFonts w:asciiTheme="majorBidi" w:hAnsiTheme="majorBidi" w:cs="David" w:hint="cs"/>
          <w:b/>
          <w:bCs/>
          <w:rtl/>
        </w:rPr>
        <w:t>כיצד לא תשכח תורה מישראל?</w:t>
      </w:r>
    </w:p>
    <w:p w:rsidR="00BE42C8" w:rsidRDefault="00527EBF" w:rsidP="00BE42C8">
      <w:pPr>
        <w:pStyle w:val="a3"/>
        <w:autoSpaceDE w:val="0"/>
        <w:autoSpaceDN w:val="0"/>
        <w:bidi/>
        <w:adjustRightInd w:val="0"/>
        <w:spacing w:after="20"/>
        <w:rPr>
          <w:rFonts w:asciiTheme="majorBidi" w:hAnsiTheme="majorBidi" w:cs="David"/>
          <w:rtl/>
        </w:rPr>
      </w:pPr>
      <w:r w:rsidRPr="008804A2">
        <w:rPr>
          <w:rFonts w:asciiTheme="majorBidi" w:hAnsiTheme="majorBidi" w:cs="David" w:hint="cs"/>
          <w:rtl/>
        </w:rPr>
        <w:t xml:space="preserve">המקור החמישי יפגיש אותנו עם רבי חנינא ורבי חייא. </w:t>
      </w:r>
      <w:r w:rsidR="00E05F1A">
        <w:rPr>
          <w:rFonts w:asciiTheme="majorBidi" w:hAnsiTheme="majorBidi" w:cs="David" w:hint="cs"/>
          <w:rtl/>
        </w:rPr>
        <w:t xml:space="preserve">לשתי </w:t>
      </w:r>
      <w:r w:rsidR="00BE42C8">
        <w:rPr>
          <w:rFonts w:asciiTheme="majorBidi" w:hAnsiTheme="majorBidi" w:cs="David" w:hint="cs"/>
          <w:rtl/>
        </w:rPr>
        <w:t>ה</w:t>
      </w:r>
      <w:r w:rsidR="00E05F1A">
        <w:rPr>
          <w:rFonts w:asciiTheme="majorBidi" w:hAnsiTheme="majorBidi" w:cs="David" w:hint="cs"/>
          <w:rtl/>
        </w:rPr>
        <w:t xml:space="preserve">דמויות הללו ישנו וויכוח איך דואגים שהתורה תשתמר ולא תשתכח מישראל. </w:t>
      </w:r>
      <w:r w:rsidR="00BE42C8">
        <w:rPr>
          <w:rFonts w:asciiTheme="majorBidi" w:hAnsiTheme="majorBidi" w:cs="David" w:hint="cs"/>
          <w:rtl/>
        </w:rPr>
        <w:t xml:space="preserve">רבי חייא עוסק במעשים רבים הקשורים לאחרים בחברה ואינם קשורים ישירות ללימוד ומציע גישה לפיה הלימוד תלוי במעשים . רבי חנינא דוגל בלימוד שאינו מחובר למעשה והוא לימוד עצמאי "מתפלפל" ומעמיק. </w:t>
      </w:r>
    </w:p>
    <w:p w:rsidR="00BE42C8" w:rsidRPr="001508A7" w:rsidRDefault="00BE42C8" w:rsidP="00BE42C8">
      <w:pPr>
        <w:pStyle w:val="a3"/>
        <w:numPr>
          <w:ilvl w:val="0"/>
          <w:numId w:val="5"/>
        </w:numPr>
        <w:autoSpaceDE w:val="0"/>
        <w:autoSpaceDN w:val="0"/>
        <w:bidi/>
        <w:adjustRightInd w:val="0"/>
        <w:spacing w:after="20"/>
        <w:rPr>
          <w:rFonts w:asciiTheme="majorBidi" w:hAnsiTheme="majorBidi" w:cs="David"/>
          <w:color w:val="000000"/>
        </w:rPr>
      </w:pPr>
      <w:r w:rsidRPr="00925DE9">
        <w:rPr>
          <w:rFonts w:asciiTheme="majorBidi" w:hAnsiTheme="majorBidi" w:cs="David" w:hint="cs"/>
          <w:b/>
          <w:bCs/>
          <w:rtl/>
        </w:rPr>
        <w:t>פלפול הו</w:t>
      </w:r>
      <w:r>
        <w:rPr>
          <w:rFonts w:asciiTheme="majorBidi" w:hAnsiTheme="majorBidi" w:cs="David" w:hint="cs"/>
          <w:b/>
          <w:bCs/>
          <w:rtl/>
        </w:rPr>
        <w:t>א הבל כאשר אינו מביא לידי מעשה</w:t>
      </w:r>
    </w:p>
    <w:p w:rsidR="00BE42C8" w:rsidRDefault="00555058" w:rsidP="005B46FE">
      <w:pPr>
        <w:pStyle w:val="a3"/>
        <w:autoSpaceDE w:val="0"/>
        <w:autoSpaceDN w:val="0"/>
        <w:bidi/>
        <w:adjustRightInd w:val="0"/>
        <w:spacing w:after="20"/>
        <w:rPr>
          <w:rFonts w:asciiTheme="majorBidi" w:hAnsiTheme="majorBidi" w:cs="David"/>
          <w:rtl/>
        </w:rPr>
      </w:pPr>
      <w:r w:rsidRPr="00527EBF">
        <w:rPr>
          <w:rFonts w:asciiTheme="majorBidi" w:hAnsiTheme="majorBidi" w:cs="David" w:hint="cs"/>
          <w:rtl/>
        </w:rPr>
        <w:t xml:space="preserve">מקור השישי יוצא הרב עובדיה יוסף נגד </w:t>
      </w:r>
      <w:r w:rsidR="00BE42C8">
        <w:rPr>
          <w:rFonts w:asciiTheme="majorBidi" w:hAnsiTheme="majorBidi" w:cs="David" w:hint="cs"/>
          <w:rtl/>
        </w:rPr>
        <w:t>הפלפול כאשר  אינו מחובר למציאות</w:t>
      </w:r>
      <w:r w:rsidRPr="00527EBF">
        <w:rPr>
          <w:rFonts w:asciiTheme="majorBidi" w:hAnsiTheme="majorBidi" w:cs="David" w:hint="cs"/>
          <w:rtl/>
        </w:rPr>
        <w:t xml:space="preserve"> </w:t>
      </w:r>
      <w:r w:rsidR="00BE42C8">
        <w:rPr>
          <w:rFonts w:asciiTheme="majorBidi" w:hAnsiTheme="majorBidi" w:cs="David" w:hint="cs"/>
          <w:rtl/>
        </w:rPr>
        <w:t xml:space="preserve">ואינו </w:t>
      </w:r>
      <w:r w:rsidRPr="00527EBF">
        <w:rPr>
          <w:rFonts w:asciiTheme="majorBidi" w:hAnsiTheme="majorBidi" w:cs="David" w:hint="cs"/>
          <w:rtl/>
        </w:rPr>
        <w:t xml:space="preserve">קובע הלכה למעשה. הרב </w:t>
      </w:r>
      <w:r w:rsidR="00F05F51">
        <w:rPr>
          <w:rFonts w:asciiTheme="majorBidi" w:hAnsiTheme="majorBidi" w:cs="David" w:hint="cs"/>
          <w:rtl/>
        </w:rPr>
        <w:t>יוסף</w:t>
      </w:r>
      <w:r w:rsidR="00F05F51" w:rsidRPr="00527EBF">
        <w:rPr>
          <w:rFonts w:asciiTheme="majorBidi" w:hAnsiTheme="majorBidi" w:cs="David" w:hint="cs"/>
          <w:rtl/>
        </w:rPr>
        <w:t xml:space="preserve"> </w:t>
      </w:r>
      <w:r w:rsidRPr="00527EBF">
        <w:rPr>
          <w:rFonts w:asciiTheme="majorBidi" w:hAnsiTheme="majorBidi" w:cs="David" w:hint="cs"/>
          <w:rtl/>
        </w:rPr>
        <w:t xml:space="preserve">מכנה פלפול כזה הבל וסרק </w:t>
      </w:r>
      <w:r w:rsidR="005B46FE">
        <w:rPr>
          <w:rFonts w:asciiTheme="majorBidi" w:hAnsiTheme="majorBidi" w:cs="David" w:hint="cs"/>
          <w:rtl/>
        </w:rPr>
        <w:t>ובעצם מגדיר מחדש את הלימוד . הגדרה זו של הלימוד מסבירה את ההכרעה של  התלמוד שגדול תלמוד המביא לידי מעשה</w:t>
      </w:r>
      <w:bookmarkStart w:id="0" w:name="_GoBack"/>
      <w:bookmarkEnd w:id="0"/>
      <w:r w:rsidRPr="00527EBF">
        <w:rPr>
          <w:rFonts w:asciiTheme="majorBidi" w:hAnsiTheme="majorBidi" w:cs="David" w:hint="cs"/>
          <w:rtl/>
        </w:rPr>
        <w:t xml:space="preserve">. </w:t>
      </w:r>
    </w:p>
    <w:p w:rsidR="00BE42C8" w:rsidRDefault="00BE42C8" w:rsidP="00BE42C8">
      <w:pPr>
        <w:pStyle w:val="a3"/>
        <w:numPr>
          <w:ilvl w:val="0"/>
          <w:numId w:val="5"/>
        </w:numPr>
        <w:autoSpaceDE w:val="0"/>
        <w:autoSpaceDN w:val="0"/>
        <w:bidi/>
        <w:adjustRightInd w:val="0"/>
        <w:spacing w:after="20"/>
        <w:rPr>
          <w:rFonts w:asciiTheme="majorBidi" w:hAnsiTheme="majorBidi" w:cs="David"/>
        </w:rPr>
      </w:pPr>
      <w:r w:rsidRPr="00BE42C8">
        <w:rPr>
          <w:rFonts w:asciiTheme="majorBidi" w:hAnsiTheme="majorBidi" w:cs="David" w:hint="cs"/>
          <w:b/>
          <w:bCs/>
          <w:rtl/>
        </w:rPr>
        <w:t xml:space="preserve">מילים מטשטשות מציאות </w:t>
      </w:r>
    </w:p>
    <w:p w:rsidR="0006708A" w:rsidRPr="00527EBF" w:rsidRDefault="00BE42C8" w:rsidP="00803FD4">
      <w:pPr>
        <w:pStyle w:val="a3"/>
        <w:autoSpaceDE w:val="0"/>
        <w:autoSpaceDN w:val="0"/>
        <w:bidi/>
        <w:adjustRightInd w:val="0"/>
        <w:spacing w:after="20"/>
        <w:rPr>
          <w:rFonts w:asciiTheme="majorBidi" w:hAnsiTheme="majorBidi" w:cs="David"/>
          <w:rtl/>
        </w:rPr>
      </w:pPr>
      <w:r w:rsidRPr="00BE42C8">
        <w:rPr>
          <w:rFonts w:asciiTheme="majorBidi" w:hAnsiTheme="majorBidi" w:cs="David" w:hint="cs"/>
          <w:rtl/>
        </w:rPr>
        <w:t>במקור האחרון</w:t>
      </w:r>
      <w:r w:rsidR="00803FD4">
        <w:rPr>
          <w:rFonts w:asciiTheme="majorBidi" w:hAnsiTheme="majorBidi" w:cs="David" w:hint="cs"/>
          <w:rtl/>
        </w:rPr>
        <w:t>,</w:t>
      </w:r>
      <w:r w:rsidRPr="00BE42C8">
        <w:rPr>
          <w:rFonts w:asciiTheme="majorBidi" w:hAnsiTheme="majorBidi" w:cs="David" w:hint="cs"/>
          <w:rtl/>
        </w:rPr>
        <w:t xml:space="preserve"> </w:t>
      </w:r>
      <w:r w:rsidR="00555058" w:rsidRPr="00527EBF">
        <w:rPr>
          <w:rFonts w:asciiTheme="majorBidi" w:hAnsiTheme="majorBidi" w:cs="David" w:hint="cs"/>
          <w:rtl/>
        </w:rPr>
        <w:t xml:space="preserve">מיכה שיטרית </w:t>
      </w:r>
      <w:r w:rsidR="00803FD4">
        <w:rPr>
          <w:rFonts w:asciiTheme="majorBidi" w:hAnsiTheme="majorBidi" w:cs="David" w:hint="cs"/>
          <w:rtl/>
        </w:rPr>
        <w:t xml:space="preserve"> בשירו מראה מצב בו </w:t>
      </w:r>
      <w:r w:rsidR="00555058" w:rsidRPr="00527EBF">
        <w:rPr>
          <w:rFonts w:asciiTheme="majorBidi" w:hAnsiTheme="majorBidi" w:cs="David" w:hint="cs"/>
          <w:rtl/>
        </w:rPr>
        <w:t>ריבוי מילים שאינם מחוברות ונותנות מענה למציאות הוא לא רק הבל וסרק אלא עלול ליצור טשט</w:t>
      </w:r>
      <w:r w:rsidR="00DB32A8" w:rsidRPr="00527EBF">
        <w:rPr>
          <w:rFonts w:asciiTheme="majorBidi" w:hAnsiTheme="majorBidi" w:cs="David" w:hint="cs"/>
          <w:rtl/>
        </w:rPr>
        <w:t>וש של המציאות, בתום לב או בזדון. טשטוש שגורם להתעלמות ממציאות של מצוקה וצורך בפתרון מעשי.</w:t>
      </w:r>
    </w:p>
    <w:p w:rsidR="002F7B85" w:rsidRDefault="002F7B85" w:rsidP="00B10609">
      <w:pPr>
        <w:autoSpaceDE w:val="0"/>
        <w:autoSpaceDN w:val="0"/>
        <w:bidi/>
        <w:adjustRightInd w:val="0"/>
        <w:spacing w:after="20"/>
        <w:rPr>
          <w:rFonts w:asciiTheme="majorBidi" w:hAnsiTheme="majorBidi" w:cs="David"/>
          <w:b/>
          <w:bCs/>
          <w:sz w:val="24"/>
          <w:szCs w:val="24"/>
          <w:rtl/>
        </w:rPr>
      </w:pPr>
    </w:p>
    <w:p w:rsidR="0017218D" w:rsidRPr="00B94053" w:rsidRDefault="00FC5850" w:rsidP="00B94053">
      <w:pPr>
        <w:bidi/>
        <w:spacing w:after="0"/>
        <w:rPr>
          <w:rFonts w:asciiTheme="majorBidi" w:hAnsiTheme="majorBidi" w:cs="David"/>
          <w:b/>
          <w:bCs/>
          <w:sz w:val="24"/>
          <w:szCs w:val="24"/>
          <w:rtl/>
        </w:rPr>
      </w:pPr>
      <w:r w:rsidRPr="00B94053">
        <w:rPr>
          <w:rFonts w:ascii="Times New Roman" w:eastAsia="Times New Roman" w:hAnsi="Times New Roman" w:cs="David" w:hint="cs"/>
          <w:b/>
          <w:bCs/>
          <w:color w:val="E36C0A"/>
          <w:sz w:val="28"/>
          <w:szCs w:val="28"/>
          <w:rtl/>
        </w:rPr>
        <w:t>מהלכים בדרך</w:t>
      </w:r>
    </w:p>
    <w:p w:rsidR="00B94053" w:rsidRPr="00925DE9" w:rsidRDefault="00B94053" w:rsidP="00B94053">
      <w:pPr>
        <w:pStyle w:val="a3"/>
        <w:numPr>
          <w:ilvl w:val="0"/>
          <w:numId w:val="4"/>
        </w:numPr>
        <w:autoSpaceDE w:val="0"/>
        <w:autoSpaceDN w:val="0"/>
        <w:bidi/>
        <w:adjustRightInd w:val="0"/>
        <w:spacing w:after="20"/>
        <w:rPr>
          <w:rFonts w:asciiTheme="majorBidi" w:hAnsiTheme="majorBidi" w:cs="David"/>
          <w:b/>
          <w:bCs/>
        </w:rPr>
      </w:pPr>
      <w:r w:rsidRPr="00925DE9">
        <w:rPr>
          <w:rFonts w:asciiTheme="majorBidi" w:hAnsiTheme="majorBidi" w:cs="David" w:hint="cs"/>
          <w:b/>
          <w:bCs/>
          <w:rtl/>
        </w:rPr>
        <w:t>תלמוד גדול או מעשה גדול?</w:t>
      </w:r>
    </w:p>
    <w:p w:rsidR="00F91308" w:rsidRDefault="00F51A9E" w:rsidP="001508A7">
      <w:pPr>
        <w:shd w:val="clear" w:color="auto" w:fill="FFFAF3"/>
        <w:autoSpaceDE w:val="0"/>
        <w:autoSpaceDN w:val="0"/>
        <w:bidi/>
        <w:adjustRightInd w:val="0"/>
        <w:spacing w:after="20"/>
        <w:rPr>
          <w:rFonts w:asciiTheme="majorBidi" w:hAnsiTheme="majorBidi" w:cstheme="majorBidi"/>
          <w:sz w:val="24"/>
          <w:szCs w:val="24"/>
          <w:rtl/>
        </w:rPr>
      </w:pPr>
      <w:r w:rsidRPr="00F51A9E">
        <w:rPr>
          <w:rFonts w:asciiTheme="majorBidi" w:hAnsiTheme="majorBidi" w:cstheme="majorBidi" w:hint="cs"/>
          <w:sz w:val="24"/>
          <w:szCs w:val="24"/>
          <w:rtl/>
        </w:rPr>
        <w:t>וכבר</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היה</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רבי</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טרפון</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וזקנים</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מסובין</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בעלי</w:t>
      </w:r>
      <w:r w:rsidR="00F91308">
        <w:rPr>
          <w:rFonts w:asciiTheme="majorBidi" w:hAnsiTheme="majorBidi" w:cstheme="majorBidi" w:hint="cs"/>
          <w:sz w:val="24"/>
          <w:szCs w:val="24"/>
          <w:rtl/>
        </w:rPr>
        <w:t>י</w:t>
      </w:r>
      <w:r w:rsidRPr="00F51A9E">
        <w:rPr>
          <w:rFonts w:asciiTheme="majorBidi" w:hAnsiTheme="majorBidi" w:cstheme="majorBidi" w:hint="cs"/>
          <w:sz w:val="24"/>
          <w:szCs w:val="24"/>
          <w:rtl/>
        </w:rPr>
        <w:t>ת</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בית</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נתזה</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בלוד</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נשאלה</w:t>
      </w:r>
      <w:r w:rsidRPr="00F51A9E">
        <w:rPr>
          <w:rFonts w:asciiTheme="majorBidi" w:hAnsiTheme="majorBidi" w:cstheme="majorBidi"/>
          <w:sz w:val="24"/>
          <w:szCs w:val="24"/>
          <w:rtl/>
        </w:rPr>
        <w:t xml:space="preserve"> </w:t>
      </w:r>
      <w:r w:rsidR="001146AC">
        <w:rPr>
          <w:rFonts w:asciiTheme="majorBidi" w:hAnsiTheme="majorBidi" w:cstheme="majorBidi" w:hint="cs"/>
          <w:sz w:val="24"/>
          <w:szCs w:val="24"/>
          <w:rtl/>
        </w:rPr>
        <w:t>שא</w:t>
      </w:r>
      <w:r w:rsidRPr="00F51A9E">
        <w:rPr>
          <w:rFonts w:asciiTheme="majorBidi" w:hAnsiTheme="majorBidi" w:cstheme="majorBidi" w:hint="cs"/>
          <w:sz w:val="24"/>
          <w:szCs w:val="24"/>
          <w:rtl/>
        </w:rPr>
        <w:t>לה</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זו</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בפניהם</w:t>
      </w:r>
      <w:r w:rsidRPr="00F51A9E">
        <w:rPr>
          <w:rFonts w:asciiTheme="majorBidi" w:hAnsiTheme="majorBidi" w:cstheme="majorBidi"/>
          <w:sz w:val="24"/>
          <w:szCs w:val="24"/>
          <w:rtl/>
        </w:rPr>
        <w:t xml:space="preserve">: </w:t>
      </w:r>
    </w:p>
    <w:p w:rsidR="009179A4" w:rsidRPr="002B2669" w:rsidRDefault="00F51A9E" w:rsidP="002B2669">
      <w:pPr>
        <w:pStyle w:val="a3"/>
        <w:numPr>
          <w:ilvl w:val="0"/>
          <w:numId w:val="9"/>
        </w:numPr>
        <w:shd w:val="clear" w:color="auto" w:fill="FFFAF3"/>
        <w:autoSpaceDE w:val="0"/>
        <w:autoSpaceDN w:val="0"/>
        <w:bidi/>
        <w:adjustRightInd w:val="0"/>
        <w:spacing w:after="20"/>
        <w:rPr>
          <w:rFonts w:asciiTheme="majorBidi" w:hAnsiTheme="majorBidi" w:cstheme="majorBidi"/>
          <w:sz w:val="24"/>
          <w:szCs w:val="24"/>
          <w:rtl/>
        </w:rPr>
      </w:pPr>
      <w:r w:rsidRPr="002B2669">
        <w:rPr>
          <w:rFonts w:asciiTheme="majorBidi" w:hAnsiTheme="majorBidi" w:cstheme="majorBidi" w:hint="cs"/>
          <w:sz w:val="24"/>
          <w:szCs w:val="24"/>
          <w:u w:val="single"/>
          <w:rtl/>
        </w:rPr>
        <w:t>תלמוד</w:t>
      </w:r>
      <w:r w:rsidRPr="002B2669">
        <w:rPr>
          <w:rFonts w:asciiTheme="majorBidi" w:hAnsiTheme="majorBidi" w:cstheme="majorBidi"/>
          <w:sz w:val="24"/>
          <w:szCs w:val="24"/>
          <w:u w:val="single"/>
          <w:rtl/>
        </w:rPr>
        <w:t xml:space="preserve"> </w:t>
      </w:r>
      <w:r w:rsidRPr="002B2669">
        <w:rPr>
          <w:rFonts w:asciiTheme="majorBidi" w:hAnsiTheme="majorBidi" w:cstheme="majorBidi" w:hint="cs"/>
          <w:sz w:val="24"/>
          <w:szCs w:val="24"/>
          <w:u w:val="single"/>
          <w:rtl/>
        </w:rPr>
        <w:t>גדול</w:t>
      </w:r>
      <w:r w:rsidRPr="002B2669">
        <w:rPr>
          <w:rFonts w:asciiTheme="majorBidi" w:hAnsiTheme="majorBidi" w:cstheme="majorBidi"/>
          <w:sz w:val="24"/>
          <w:szCs w:val="24"/>
          <w:u w:val="single"/>
          <w:rtl/>
        </w:rPr>
        <w:t xml:space="preserve"> </w:t>
      </w:r>
      <w:r w:rsidRPr="002B2669">
        <w:rPr>
          <w:rFonts w:asciiTheme="majorBidi" w:hAnsiTheme="majorBidi" w:cstheme="majorBidi" w:hint="cs"/>
          <w:sz w:val="24"/>
          <w:szCs w:val="24"/>
          <w:u w:val="single"/>
          <w:rtl/>
        </w:rPr>
        <w:t>או</w:t>
      </w:r>
      <w:r w:rsidRPr="002B2669">
        <w:rPr>
          <w:rFonts w:asciiTheme="majorBidi" w:hAnsiTheme="majorBidi" w:cstheme="majorBidi"/>
          <w:sz w:val="24"/>
          <w:szCs w:val="24"/>
          <w:u w:val="single"/>
          <w:rtl/>
        </w:rPr>
        <w:t xml:space="preserve"> </w:t>
      </w:r>
      <w:r w:rsidRPr="002B2669">
        <w:rPr>
          <w:rFonts w:asciiTheme="majorBidi" w:hAnsiTheme="majorBidi" w:cstheme="majorBidi" w:hint="cs"/>
          <w:sz w:val="24"/>
          <w:szCs w:val="24"/>
          <w:u w:val="single"/>
          <w:rtl/>
        </w:rPr>
        <w:t>מעשה</w:t>
      </w:r>
      <w:r w:rsidRPr="002B2669">
        <w:rPr>
          <w:rFonts w:asciiTheme="majorBidi" w:hAnsiTheme="majorBidi" w:cstheme="majorBidi"/>
          <w:sz w:val="24"/>
          <w:szCs w:val="24"/>
          <w:u w:val="single"/>
          <w:rtl/>
        </w:rPr>
        <w:t xml:space="preserve"> </w:t>
      </w:r>
      <w:r w:rsidRPr="002B2669">
        <w:rPr>
          <w:rFonts w:asciiTheme="majorBidi" w:hAnsiTheme="majorBidi" w:cstheme="majorBidi" w:hint="cs"/>
          <w:sz w:val="24"/>
          <w:szCs w:val="24"/>
          <w:u w:val="single"/>
          <w:rtl/>
        </w:rPr>
        <w:t>גדול</w:t>
      </w:r>
      <w:r w:rsidRPr="002B2669">
        <w:rPr>
          <w:rFonts w:asciiTheme="majorBidi" w:hAnsiTheme="majorBidi" w:cstheme="majorBidi"/>
          <w:sz w:val="24"/>
          <w:szCs w:val="24"/>
          <w:rtl/>
        </w:rPr>
        <w:t>?</w:t>
      </w:r>
      <w:r w:rsidR="002B2669">
        <w:rPr>
          <w:rFonts w:asciiTheme="majorBidi" w:hAnsiTheme="majorBidi" w:cstheme="majorBidi" w:hint="cs"/>
          <w:sz w:val="24"/>
          <w:szCs w:val="24"/>
          <w:vertAlign w:val="superscript"/>
          <w:rtl/>
        </w:rPr>
        <w:t>1</w:t>
      </w:r>
      <w:r w:rsidRPr="002B2669">
        <w:rPr>
          <w:rFonts w:asciiTheme="majorBidi" w:hAnsiTheme="majorBidi" w:cstheme="majorBidi"/>
          <w:sz w:val="24"/>
          <w:szCs w:val="24"/>
          <w:rtl/>
        </w:rPr>
        <w:t xml:space="preserve"> </w:t>
      </w:r>
      <w:r w:rsidR="006D3AE1" w:rsidRPr="002B2669">
        <w:rPr>
          <w:rFonts w:asciiTheme="majorBidi" w:hAnsiTheme="majorBidi" w:cstheme="majorBidi" w:hint="cs"/>
          <w:sz w:val="24"/>
          <w:szCs w:val="24"/>
          <w:rtl/>
        </w:rPr>
        <w:t xml:space="preserve">- </w:t>
      </w:r>
      <w:r w:rsidRPr="002B2669">
        <w:rPr>
          <w:rFonts w:asciiTheme="majorBidi" w:hAnsiTheme="majorBidi" w:cstheme="majorBidi" w:hint="cs"/>
          <w:sz w:val="24"/>
          <w:szCs w:val="24"/>
          <w:rtl/>
        </w:rPr>
        <w:t>נענה</w:t>
      </w:r>
      <w:r w:rsidRPr="002B2669">
        <w:rPr>
          <w:rFonts w:asciiTheme="majorBidi" w:hAnsiTheme="majorBidi" w:cstheme="majorBidi"/>
          <w:sz w:val="24"/>
          <w:szCs w:val="24"/>
          <w:rtl/>
        </w:rPr>
        <w:t xml:space="preserve"> </w:t>
      </w:r>
      <w:r w:rsidRPr="002B2669">
        <w:rPr>
          <w:rFonts w:asciiTheme="majorBidi" w:hAnsiTheme="majorBidi" w:cstheme="majorBidi" w:hint="cs"/>
          <w:sz w:val="24"/>
          <w:szCs w:val="24"/>
          <w:rtl/>
        </w:rPr>
        <w:t>רבי</w:t>
      </w:r>
      <w:r w:rsidRPr="002B2669">
        <w:rPr>
          <w:rFonts w:asciiTheme="majorBidi" w:hAnsiTheme="majorBidi" w:cstheme="majorBidi"/>
          <w:sz w:val="24"/>
          <w:szCs w:val="24"/>
          <w:rtl/>
        </w:rPr>
        <w:t xml:space="preserve"> </w:t>
      </w:r>
      <w:r w:rsidRPr="002B2669">
        <w:rPr>
          <w:rFonts w:asciiTheme="majorBidi" w:hAnsiTheme="majorBidi" w:cstheme="majorBidi" w:hint="cs"/>
          <w:sz w:val="24"/>
          <w:szCs w:val="24"/>
          <w:rtl/>
        </w:rPr>
        <w:t>טרפון</w:t>
      </w:r>
      <w:r w:rsidRPr="002B2669">
        <w:rPr>
          <w:rFonts w:asciiTheme="majorBidi" w:hAnsiTheme="majorBidi" w:cstheme="majorBidi"/>
          <w:sz w:val="24"/>
          <w:szCs w:val="24"/>
          <w:rtl/>
        </w:rPr>
        <w:t xml:space="preserve"> </w:t>
      </w:r>
      <w:r w:rsidRPr="002B2669">
        <w:rPr>
          <w:rFonts w:asciiTheme="majorBidi" w:hAnsiTheme="majorBidi" w:cstheme="majorBidi" w:hint="cs"/>
          <w:sz w:val="24"/>
          <w:szCs w:val="24"/>
          <w:rtl/>
        </w:rPr>
        <w:t>ואמר</w:t>
      </w:r>
      <w:r w:rsidRPr="002B2669">
        <w:rPr>
          <w:rFonts w:asciiTheme="majorBidi" w:hAnsiTheme="majorBidi" w:cstheme="majorBidi"/>
          <w:sz w:val="24"/>
          <w:szCs w:val="24"/>
          <w:rtl/>
        </w:rPr>
        <w:t xml:space="preserve">: </w:t>
      </w:r>
      <w:r w:rsidRPr="002B2669">
        <w:rPr>
          <w:rFonts w:asciiTheme="majorBidi" w:hAnsiTheme="majorBidi" w:cstheme="majorBidi" w:hint="cs"/>
          <w:sz w:val="24"/>
          <w:szCs w:val="24"/>
          <w:u w:val="single"/>
          <w:rtl/>
        </w:rPr>
        <w:t>מעשה</w:t>
      </w:r>
      <w:r w:rsidRPr="002B2669">
        <w:rPr>
          <w:rFonts w:asciiTheme="majorBidi" w:hAnsiTheme="majorBidi" w:cstheme="majorBidi"/>
          <w:sz w:val="24"/>
          <w:szCs w:val="24"/>
          <w:u w:val="single"/>
          <w:rtl/>
        </w:rPr>
        <w:t xml:space="preserve"> </w:t>
      </w:r>
      <w:r w:rsidRPr="002B2669">
        <w:rPr>
          <w:rFonts w:asciiTheme="majorBidi" w:hAnsiTheme="majorBidi" w:cstheme="majorBidi" w:hint="cs"/>
          <w:sz w:val="24"/>
          <w:szCs w:val="24"/>
          <w:u w:val="single"/>
          <w:rtl/>
        </w:rPr>
        <w:t>גדול</w:t>
      </w:r>
      <w:r w:rsidR="009179A4" w:rsidRPr="002B2669">
        <w:rPr>
          <w:rFonts w:asciiTheme="majorBidi" w:hAnsiTheme="majorBidi" w:cstheme="majorBidi" w:hint="cs"/>
          <w:sz w:val="24"/>
          <w:szCs w:val="24"/>
          <w:rtl/>
        </w:rPr>
        <w:t>.</w:t>
      </w:r>
      <w:r w:rsidR="002B2669">
        <w:rPr>
          <w:rFonts w:asciiTheme="majorBidi" w:hAnsiTheme="majorBidi" w:cstheme="majorBidi" w:hint="cs"/>
          <w:sz w:val="24"/>
          <w:szCs w:val="24"/>
          <w:vertAlign w:val="superscript"/>
          <w:rtl/>
        </w:rPr>
        <w:t>2</w:t>
      </w:r>
    </w:p>
    <w:p w:rsidR="001508A7" w:rsidRPr="002B2669" w:rsidRDefault="00F51A9E" w:rsidP="002B2669">
      <w:pPr>
        <w:shd w:val="clear" w:color="auto" w:fill="FFFAF3"/>
        <w:autoSpaceDE w:val="0"/>
        <w:autoSpaceDN w:val="0"/>
        <w:bidi/>
        <w:adjustRightInd w:val="0"/>
        <w:spacing w:after="20"/>
        <w:rPr>
          <w:rFonts w:asciiTheme="majorBidi" w:hAnsiTheme="majorBidi" w:cstheme="majorBidi"/>
          <w:sz w:val="24"/>
          <w:szCs w:val="24"/>
          <w:vertAlign w:val="superscript"/>
          <w:rtl/>
        </w:rPr>
      </w:pPr>
      <w:r w:rsidRPr="00F51A9E">
        <w:rPr>
          <w:rFonts w:asciiTheme="majorBidi" w:hAnsiTheme="majorBidi" w:cstheme="majorBidi" w:hint="cs"/>
          <w:sz w:val="24"/>
          <w:szCs w:val="24"/>
          <w:rtl/>
        </w:rPr>
        <w:t>נענה</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ר</w:t>
      </w:r>
      <w:r w:rsidR="009179A4">
        <w:rPr>
          <w:rFonts w:asciiTheme="majorBidi" w:hAnsiTheme="majorBidi" w:cstheme="majorBidi" w:hint="cs"/>
          <w:sz w:val="24"/>
          <w:szCs w:val="24"/>
          <w:rtl/>
        </w:rPr>
        <w:t xml:space="preserve">בי </w:t>
      </w:r>
      <w:r w:rsidRPr="00F51A9E">
        <w:rPr>
          <w:rFonts w:asciiTheme="majorBidi" w:hAnsiTheme="majorBidi" w:cstheme="majorBidi" w:hint="cs"/>
          <w:sz w:val="24"/>
          <w:szCs w:val="24"/>
          <w:rtl/>
        </w:rPr>
        <w:t>ע</w:t>
      </w:r>
      <w:r w:rsidR="009179A4">
        <w:rPr>
          <w:rFonts w:asciiTheme="majorBidi" w:hAnsiTheme="majorBidi" w:cstheme="majorBidi" w:hint="cs"/>
          <w:sz w:val="24"/>
          <w:szCs w:val="24"/>
          <w:rtl/>
        </w:rPr>
        <w:t>קיבא</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ואמר</w:t>
      </w:r>
      <w:r w:rsidRPr="00F51A9E">
        <w:rPr>
          <w:rFonts w:asciiTheme="majorBidi" w:hAnsiTheme="majorBidi" w:cstheme="majorBidi"/>
          <w:sz w:val="24"/>
          <w:szCs w:val="24"/>
          <w:rtl/>
        </w:rPr>
        <w:t xml:space="preserve">: </w:t>
      </w:r>
      <w:r w:rsidRPr="004063F8">
        <w:rPr>
          <w:rFonts w:asciiTheme="majorBidi" w:hAnsiTheme="majorBidi" w:cstheme="majorBidi" w:hint="cs"/>
          <w:sz w:val="24"/>
          <w:szCs w:val="24"/>
          <w:u w:val="single"/>
          <w:rtl/>
        </w:rPr>
        <w:t>תלמוד</w:t>
      </w:r>
      <w:r w:rsidRPr="004063F8">
        <w:rPr>
          <w:rFonts w:asciiTheme="majorBidi" w:hAnsiTheme="majorBidi" w:cstheme="majorBidi"/>
          <w:sz w:val="24"/>
          <w:szCs w:val="24"/>
          <w:u w:val="single"/>
          <w:rtl/>
        </w:rPr>
        <w:t xml:space="preserve"> </w:t>
      </w:r>
      <w:r w:rsidRPr="004063F8">
        <w:rPr>
          <w:rFonts w:asciiTheme="majorBidi" w:hAnsiTheme="majorBidi" w:cstheme="majorBidi" w:hint="cs"/>
          <w:sz w:val="24"/>
          <w:szCs w:val="24"/>
          <w:u w:val="single"/>
          <w:rtl/>
        </w:rPr>
        <w:t>גדול</w:t>
      </w:r>
      <w:r w:rsidR="009179A4">
        <w:rPr>
          <w:rFonts w:asciiTheme="majorBidi" w:hAnsiTheme="majorBidi" w:cstheme="majorBidi" w:hint="cs"/>
          <w:sz w:val="24"/>
          <w:szCs w:val="24"/>
          <w:rtl/>
        </w:rPr>
        <w:t>.</w:t>
      </w:r>
      <w:r w:rsidR="002B2669">
        <w:rPr>
          <w:rFonts w:asciiTheme="majorBidi" w:hAnsiTheme="majorBidi" w:cstheme="majorBidi" w:hint="cs"/>
          <w:sz w:val="24"/>
          <w:szCs w:val="24"/>
          <w:vertAlign w:val="superscript"/>
          <w:rtl/>
        </w:rPr>
        <w:t>3</w:t>
      </w:r>
      <w:r w:rsidR="006D3AE1">
        <w:rPr>
          <w:rFonts w:asciiTheme="majorBidi" w:hAnsiTheme="majorBidi" w:cstheme="majorBidi" w:hint="cs"/>
          <w:sz w:val="24"/>
          <w:szCs w:val="24"/>
          <w:rtl/>
        </w:rPr>
        <w:t xml:space="preserve">- </w:t>
      </w:r>
      <w:r w:rsidRPr="00527EBF">
        <w:rPr>
          <w:rFonts w:asciiTheme="majorBidi" w:hAnsiTheme="majorBidi" w:cstheme="majorBidi" w:hint="cs"/>
          <w:sz w:val="24"/>
          <w:szCs w:val="24"/>
          <w:u w:val="single"/>
          <w:rtl/>
        </w:rPr>
        <w:t>נענו</w:t>
      </w:r>
      <w:r w:rsidRPr="00527EBF">
        <w:rPr>
          <w:rFonts w:asciiTheme="majorBidi" w:hAnsiTheme="majorBidi" w:cstheme="majorBidi"/>
          <w:sz w:val="24"/>
          <w:szCs w:val="24"/>
          <w:u w:val="single"/>
          <w:rtl/>
        </w:rPr>
        <w:t xml:space="preserve"> </w:t>
      </w:r>
      <w:r w:rsidRPr="00527EBF">
        <w:rPr>
          <w:rFonts w:asciiTheme="majorBidi" w:hAnsiTheme="majorBidi" w:cstheme="majorBidi" w:hint="cs"/>
          <w:sz w:val="24"/>
          <w:szCs w:val="24"/>
          <w:u w:val="single"/>
          <w:rtl/>
        </w:rPr>
        <w:t>כולם</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ואמרו</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תלמוד</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גדול</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שהתלמוד</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מביא</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לידי</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מעשה</w:t>
      </w:r>
      <w:r w:rsidRPr="00F51A9E">
        <w:rPr>
          <w:rFonts w:asciiTheme="majorBidi" w:hAnsiTheme="majorBidi" w:cstheme="majorBidi"/>
          <w:sz w:val="24"/>
          <w:szCs w:val="24"/>
          <w:rtl/>
        </w:rPr>
        <w:t>.</w:t>
      </w:r>
      <w:r w:rsidR="002B2669">
        <w:rPr>
          <w:rFonts w:asciiTheme="majorBidi" w:hAnsiTheme="majorBidi" w:cstheme="majorBidi" w:hint="cs"/>
          <w:sz w:val="24"/>
          <w:szCs w:val="24"/>
          <w:vertAlign w:val="superscript"/>
          <w:rtl/>
        </w:rPr>
        <w:t>4</w:t>
      </w:r>
    </w:p>
    <w:p w:rsidR="00F51A9E" w:rsidRPr="00F51A9E" w:rsidRDefault="001A0911" w:rsidP="001508A7">
      <w:pPr>
        <w:shd w:val="clear" w:color="auto" w:fill="FFFAF3"/>
        <w:tabs>
          <w:tab w:val="right" w:pos="8306"/>
        </w:tabs>
        <w:autoSpaceDE w:val="0"/>
        <w:autoSpaceDN w:val="0"/>
        <w:bidi/>
        <w:adjustRightInd w:val="0"/>
        <w:spacing w:after="20"/>
        <w:rPr>
          <w:rFonts w:asciiTheme="majorBidi" w:hAnsiTheme="majorBidi" w:cstheme="majorBidi"/>
          <w:color w:val="000000"/>
          <w:sz w:val="20"/>
          <w:szCs w:val="20"/>
          <w:rtl/>
        </w:rPr>
      </w:pPr>
      <w:r>
        <w:rPr>
          <w:rFonts w:asciiTheme="majorBidi" w:hAnsiTheme="majorBidi" w:cstheme="majorBidi"/>
          <w:color w:val="000000"/>
          <w:sz w:val="20"/>
          <w:szCs w:val="20"/>
          <w:rtl/>
        </w:rPr>
        <w:tab/>
      </w:r>
      <w:r w:rsidR="00F51A9E" w:rsidRPr="00F51A9E">
        <w:rPr>
          <w:rFonts w:asciiTheme="majorBidi" w:hAnsiTheme="majorBidi" w:cstheme="majorBidi" w:hint="cs"/>
          <w:color w:val="000000"/>
          <w:sz w:val="20"/>
          <w:szCs w:val="20"/>
          <w:rtl/>
        </w:rPr>
        <w:t>תלמוד</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בבלי</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מסכת</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קידושין</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דף</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מ</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עמוד</w:t>
      </w:r>
      <w:r w:rsidR="00F51A9E" w:rsidRPr="00F51A9E">
        <w:rPr>
          <w:rFonts w:asciiTheme="majorBidi" w:hAnsiTheme="majorBidi" w:cstheme="majorBidi"/>
          <w:color w:val="000000"/>
          <w:sz w:val="20"/>
          <w:szCs w:val="20"/>
          <w:rtl/>
        </w:rPr>
        <w:t xml:space="preserve"> </w:t>
      </w:r>
      <w:r w:rsidR="00F51A9E" w:rsidRPr="00F51A9E">
        <w:rPr>
          <w:rFonts w:asciiTheme="majorBidi" w:hAnsiTheme="majorBidi" w:cstheme="majorBidi" w:hint="cs"/>
          <w:color w:val="000000"/>
          <w:sz w:val="20"/>
          <w:szCs w:val="20"/>
          <w:rtl/>
        </w:rPr>
        <w:t>ב</w:t>
      </w:r>
      <w:r w:rsidR="00F51A9E" w:rsidRPr="00F51A9E">
        <w:rPr>
          <w:rFonts w:asciiTheme="majorBidi" w:hAnsiTheme="majorBidi" w:cstheme="majorBidi"/>
          <w:color w:val="000000"/>
          <w:sz w:val="20"/>
          <w:szCs w:val="20"/>
          <w:rtl/>
        </w:rPr>
        <w:t xml:space="preserve"> </w:t>
      </w:r>
    </w:p>
    <w:p w:rsidR="00DD017E" w:rsidRPr="00A24A9F" w:rsidRDefault="00DD017E" w:rsidP="00B10609">
      <w:pPr>
        <w:autoSpaceDE w:val="0"/>
        <w:autoSpaceDN w:val="0"/>
        <w:bidi/>
        <w:adjustRightInd w:val="0"/>
        <w:spacing w:after="20"/>
        <w:rPr>
          <w:rFonts w:asciiTheme="majorBidi" w:hAnsiTheme="majorBidi" w:cstheme="majorBidi"/>
          <w:sz w:val="12"/>
          <w:szCs w:val="12"/>
          <w:rtl/>
        </w:rPr>
      </w:pPr>
    </w:p>
    <w:p w:rsidR="00EF6ADA" w:rsidRDefault="00EF6ADA" w:rsidP="00B10609">
      <w:pPr>
        <w:autoSpaceDE w:val="0"/>
        <w:autoSpaceDN w:val="0"/>
        <w:bidi/>
        <w:adjustRightInd w:val="0"/>
        <w:spacing w:after="20"/>
        <w:rPr>
          <w:rFonts w:asciiTheme="majorBidi" w:hAnsiTheme="majorBidi" w:cs="David"/>
          <w:b/>
          <w:bCs/>
          <w:rtl/>
        </w:rPr>
      </w:pPr>
    </w:p>
    <w:p w:rsidR="00B94053" w:rsidRDefault="001A0911" w:rsidP="00B94053">
      <w:pPr>
        <w:autoSpaceDE w:val="0"/>
        <w:autoSpaceDN w:val="0"/>
        <w:bidi/>
        <w:adjustRightInd w:val="0"/>
        <w:spacing w:after="20"/>
        <w:rPr>
          <w:rFonts w:asciiTheme="majorBidi" w:hAnsiTheme="majorBidi" w:cstheme="majorBidi"/>
          <w:sz w:val="24"/>
          <w:szCs w:val="24"/>
          <w:rtl/>
        </w:rPr>
      </w:pPr>
      <w:r w:rsidRPr="00B94053">
        <w:rPr>
          <w:rFonts w:asciiTheme="majorBidi" w:hAnsiTheme="majorBidi" w:cs="David" w:hint="cs"/>
          <w:b/>
          <w:bCs/>
          <w:sz w:val="24"/>
          <w:szCs w:val="24"/>
          <w:rtl/>
        </w:rPr>
        <w:t xml:space="preserve">תחנה </w:t>
      </w:r>
      <w:r w:rsidR="00B94053" w:rsidRPr="00B94053">
        <w:rPr>
          <w:rFonts w:asciiTheme="majorBidi" w:hAnsiTheme="majorBidi" w:cs="David" w:hint="cs"/>
          <w:b/>
          <w:bCs/>
          <w:sz w:val="24"/>
          <w:szCs w:val="24"/>
          <w:rtl/>
        </w:rPr>
        <w:t>ראשונה:</w:t>
      </w:r>
      <w:r w:rsidR="00B94053">
        <w:rPr>
          <w:rFonts w:asciiTheme="majorBidi" w:hAnsiTheme="majorBidi" w:cs="David" w:hint="cs"/>
          <w:b/>
          <w:bCs/>
          <w:rtl/>
        </w:rPr>
        <w:t xml:space="preserve"> </w:t>
      </w:r>
      <w:r w:rsidR="00B94053" w:rsidRPr="00F51A9E">
        <w:rPr>
          <w:rFonts w:asciiTheme="majorBidi" w:hAnsiTheme="majorBidi" w:cstheme="majorBidi" w:hint="cs"/>
          <w:sz w:val="24"/>
          <w:szCs w:val="24"/>
          <w:rtl/>
        </w:rPr>
        <w:t>וכבר</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היה</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רבי</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טרפון</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וזקנים</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מסובין</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בעלי</w:t>
      </w:r>
      <w:r w:rsidR="00B94053">
        <w:rPr>
          <w:rFonts w:asciiTheme="majorBidi" w:hAnsiTheme="majorBidi" w:cstheme="majorBidi" w:hint="cs"/>
          <w:sz w:val="24"/>
          <w:szCs w:val="24"/>
          <w:rtl/>
        </w:rPr>
        <w:t>י</w:t>
      </w:r>
      <w:r w:rsidR="00B94053" w:rsidRPr="00F51A9E">
        <w:rPr>
          <w:rFonts w:asciiTheme="majorBidi" w:hAnsiTheme="majorBidi" w:cstheme="majorBidi" w:hint="cs"/>
          <w:sz w:val="24"/>
          <w:szCs w:val="24"/>
          <w:rtl/>
        </w:rPr>
        <w:t>ת</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בית</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נתזה</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בלוד</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נשאלה</w:t>
      </w:r>
      <w:r w:rsidR="00B94053" w:rsidRPr="00F51A9E">
        <w:rPr>
          <w:rFonts w:asciiTheme="majorBidi" w:hAnsiTheme="majorBidi" w:cstheme="majorBidi"/>
          <w:sz w:val="24"/>
          <w:szCs w:val="24"/>
          <w:rtl/>
        </w:rPr>
        <w:t xml:space="preserve"> </w:t>
      </w:r>
      <w:r w:rsidR="00B94053">
        <w:rPr>
          <w:rFonts w:asciiTheme="majorBidi" w:hAnsiTheme="majorBidi" w:cstheme="majorBidi" w:hint="cs"/>
          <w:sz w:val="24"/>
          <w:szCs w:val="24"/>
          <w:rtl/>
        </w:rPr>
        <w:t>שא</w:t>
      </w:r>
      <w:r w:rsidR="00B94053" w:rsidRPr="00F51A9E">
        <w:rPr>
          <w:rFonts w:asciiTheme="majorBidi" w:hAnsiTheme="majorBidi" w:cstheme="majorBidi" w:hint="cs"/>
          <w:sz w:val="24"/>
          <w:szCs w:val="24"/>
          <w:rtl/>
        </w:rPr>
        <w:t>לה</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זו</w:t>
      </w:r>
      <w:r w:rsidR="00B94053" w:rsidRPr="00F51A9E">
        <w:rPr>
          <w:rFonts w:asciiTheme="majorBidi" w:hAnsiTheme="majorBidi" w:cstheme="majorBidi"/>
          <w:sz w:val="24"/>
          <w:szCs w:val="24"/>
          <w:rtl/>
        </w:rPr>
        <w:t xml:space="preserve"> </w:t>
      </w:r>
      <w:r w:rsidR="00B94053" w:rsidRPr="00F51A9E">
        <w:rPr>
          <w:rFonts w:asciiTheme="majorBidi" w:hAnsiTheme="majorBidi" w:cstheme="majorBidi" w:hint="cs"/>
          <w:sz w:val="24"/>
          <w:szCs w:val="24"/>
          <w:rtl/>
        </w:rPr>
        <w:t>בפניהם</w:t>
      </w:r>
      <w:r w:rsidR="00B94053" w:rsidRPr="00F51A9E">
        <w:rPr>
          <w:rFonts w:asciiTheme="majorBidi" w:hAnsiTheme="majorBidi" w:cstheme="majorBidi"/>
          <w:sz w:val="24"/>
          <w:szCs w:val="24"/>
          <w:rtl/>
        </w:rPr>
        <w:t xml:space="preserve">: </w:t>
      </w:r>
    </w:p>
    <w:p w:rsidR="00B94053" w:rsidRDefault="00B94053" w:rsidP="00B94053">
      <w:pPr>
        <w:autoSpaceDE w:val="0"/>
        <w:autoSpaceDN w:val="0"/>
        <w:bidi/>
        <w:adjustRightInd w:val="0"/>
        <w:spacing w:after="20"/>
        <w:rPr>
          <w:rFonts w:asciiTheme="majorBidi" w:hAnsiTheme="majorBidi" w:cs="David"/>
          <w:b/>
          <w:bCs/>
          <w:rtl/>
        </w:rPr>
      </w:pPr>
      <w:r w:rsidRPr="002E1B59">
        <w:rPr>
          <w:rFonts w:asciiTheme="majorBidi" w:hAnsiTheme="majorBidi" w:cstheme="majorBidi" w:hint="cs"/>
          <w:sz w:val="24"/>
          <w:szCs w:val="24"/>
          <w:u w:val="single"/>
          <w:rtl/>
        </w:rPr>
        <w:t>תלמוד</w:t>
      </w:r>
      <w:r w:rsidRPr="002E1B59">
        <w:rPr>
          <w:rFonts w:asciiTheme="majorBidi" w:hAnsiTheme="majorBidi" w:cstheme="majorBidi"/>
          <w:sz w:val="24"/>
          <w:szCs w:val="24"/>
          <w:u w:val="single"/>
          <w:rtl/>
        </w:rPr>
        <w:t xml:space="preserve"> </w:t>
      </w:r>
      <w:r w:rsidRPr="002E1B59">
        <w:rPr>
          <w:rFonts w:asciiTheme="majorBidi" w:hAnsiTheme="majorBidi" w:cstheme="majorBidi" w:hint="cs"/>
          <w:sz w:val="24"/>
          <w:szCs w:val="24"/>
          <w:u w:val="single"/>
          <w:rtl/>
        </w:rPr>
        <w:t>גדול</w:t>
      </w:r>
      <w:r w:rsidRPr="002E1B59">
        <w:rPr>
          <w:rFonts w:asciiTheme="majorBidi" w:hAnsiTheme="majorBidi" w:cstheme="majorBidi"/>
          <w:sz w:val="24"/>
          <w:szCs w:val="24"/>
          <w:u w:val="single"/>
          <w:rtl/>
        </w:rPr>
        <w:t xml:space="preserve"> </w:t>
      </w:r>
      <w:r w:rsidRPr="002E1B59">
        <w:rPr>
          <w:rFonts w:asciiTheme="majorBidi" w:hAnsiTheme="majorBidi" w:cstheme="majorBidi" w:hint="cs"/>
          <w:sz w:val="24"/>
          <w:szCs w:val="24"/>
          <w:u w:val="single"/>
          <w:rtl/>
        </w:rPr>
        <w:t>או</w:t>
      </w:r>
      <w:r w:rsidRPr="002E1B59">
        <w:rPr>
          <w:rFonts w:asciiTheme="majorBidi" w:hAnsiTheme="majorBidi" w:cstheme="majorBidi"/>
          <w:sz w:val="24"/>
          <w:szCs w:val="24"/>
          <w:u w:val="single"/>
          <w:rtl/>
        </w:rPr>
        <w:t xml:space="preserve"> </w:t>
      </w:r>
      <w:r w:rsidRPr="002E1B59">
        <w:rPr>
          <w:rFonts w:asciiTheme="majorBidi" w:hAnsiTheme="majorBidi" w:cstheme="majorBidi" w:hint="cs"/>
          <w:sz w:val="24"/>
          <w:szCs w:val="24"/>
          <w:u w:val="single"/>
          <w:rtl/>
        </w:rPr>
        <w:t>מעשה</w:t>
      </w:r>
      <w:r w:rsidRPr="002E1B59">
        <w:rPr>
          <w:rFonts w:asciiTheme="majorBidi" w:hAnsiTheme="majorBidi" w:cstheme="majorBidi"/>
          <w:sz w:val="24"/>
          <w:szCs w:val="24"/>
          <w:u w:val="single"/>
          <w:rtl/>
        </w:rPr>
        <w:t xml:space="preserve"> </w:t>
      </w:r>
      <w:r w:rsidRPr="002E1B59">
        <w:rPr>
          <w:rFonts w:asciiTheme="majorBidi" w:hAnsiTheme="majorBidi" w:cstheme="majorBidi" w:hint="cs"/>
          <w:sz w:val="24"/>
          <w:szCs w:val="24"/>
          <w:u w:val="single"/>
          <w:rtl/>
        </w:rPr>
        <w:t>גדול</w:t>
      </w:r>
      <w:r w:rsidRPr="00F51A9E">
        <w:rPr>
          <w:rFonts w:asciiTheme="majorBidi" w:hAnsiTheme="majorBidi" w:cstheme="majorBidi"/>
          <w:sz w:val="24"/>
          <w:szCs w:val="24"/>
          <w:rtl/>
        </w:rPr>
        <w:t>?</w:t>
      </w:r>
    </w:p>
    <w:p w:rsidR="001A0911" w:rsidRPr="002B2669" w:rsidRDefault="001A0911" w:rsidP="00B10609">
      <w:pPr>
        <w:autoSpaceDE w:val="0"/>
        <w:autoSpaceDN w:val="0"/>
        <w:bidi/>
        <w:adjustRightInd w:val="0"/>
        <w:spacing w:after="20"/>
        <w:rPr>
          <w:rFonts w:asciiTheme="majorBidi" w:hAnsiTheme="majorBidi" w:cs="David"/>
          <w:vertAlign w:val="superscript"/>
          <w:rtl/>
        </w:rPr>
      </w:pPr>
      <w:r>
        <w:rPr>
          <w:rFonts w:asciiTheme="majorBidi" w:hAnsiTheme="majorBidi" w:cs="David" w:hint="cs"/>
          <w:b/>
          <w:bCs/>
          <w:rtl/>
        </w:rPr>
        <w:t xml:space="preserve">קו </w:t>
      </w:r>
      <w:r w:rsidR="00B94053">
        <w:rPr>
          <w:rFonts w:asciiTheme="majorBidi" w:hAnsiTheme="majorBidi" w:cs="David" w:hint="cs"/>
          <w:b/>
          <w:bCs/>
          <w:rtl/>
        </w:rPr>
        <w:t xml:space="preserve">ותמרור </w:t>
      </w:r>
      <w:r>
        <w:rPr>
          <w:rFonts w:asciiTheme="majorBidi" w:hAnsiTheme="majorBidi" w:cs="David" w:hint="cs"/>
          <w:b/>
          <w:bCs/>
          <w:rtl/>
        </w:rPr>
        <w:t>עצירה:</w:t>
      </w:r>
      <w:r w:rsidR="007B6549">
        <w:rPr>
          <w:rFonts w:asciiTheme="majorBidi" w:hAnsiTheme="majorBidi" w:cs="David" w:hint="cs"/>
          <w:b/>
          <w:bCs/>
          <w:rtl/>
        </w:rPr>
        <w:t xml:space="preserve"> </w:t>
      </w:r>
      <w:r w:rsidR="007B6549">
        <w:rPr>
          <w:rFonts w:asciiTheme="majorBidi" w:hAnsiTheme="majorBidi" w:cs="David" w:hint="cs"/>
          <w:rtl/>
        </w:rPr>
        <w:t>"תלמוד גדול או מעשה גדול?"</w:t>
      </w:r>
      <w:r w:rsidR="002B2669">
        <w:rPr>
          <w:rFonts w:asciiTheme="majorBidi" w:hAnsiTheme="majorBidi" w:cs="David" w:hint="cs"/>
          <w:vertAlign w:val="superscript"/>
          <w:rtl/>
        </w:rPr>
        <w:t>1</w:t>
      </w:r>
    </w:p>
    <w:p w:rsidR="001A0911" w:rsidRPr="007B6549" w:rsidRDefault="001A0911" w:rsidP="00B10609">
      <w:pPr>
        <w:autoSpaceDE w:val="0"/>
        <w:autoSpaceDN w:val="0"/>
        <w:bidi/>
        <w:adjustRightInd w:val="0"/>
        <w:spacing w:after="20"/>
        <w:rPr>
          <w:rFonts w:asciiTheme="majorBidi" w:hAnsiTheme="majorBidi" w:cs="David"/>
          <w:rtl/>
        </w:rPr>
      </w:pPr>
      <w:r>
        <w:rPr>
          <w:rFonts w:asciiTheme="majorBidi" w:hAnsiTheme="majorBidi" w:cs="David" w:hint="cs"/>
          <w:b/>
          <w:bCs/>
          <w:rtl/>
        </w:rPr>
        <w:t>שאלה:</w:t>
      </w:r>
      <w:r w:rsidR="007B6549">
        <w:rPr>
          <w:rFonts w:asciiTheme="majorBidi" w:hAnsiTheme="majorBidi" w:cs="David" w:hint="cs"/>
          <w:b/>
          <w:bCs/>
          <w:rtl/>
        </w:rPr>
        <w:t xml:space="preserve"> </w:t>
      </w:r>
      <w:r w:rsidR="007B6549">
        <w:rPr>
          <w:rFonts w:asciiTheme="majorBidi" w:hAnsiTheme="majorBidi" w:cs="David" w:hint="cs"/>
          <w:rtl/>
        </w:rPr>
        <w:t>מה משמעות המילה "גדול"?</w:t>
      </w:r>
    </w:p>
    <w:p w:rsidR="00986AC2" w:rsidRDefault="001A0911" w:rsidP="00986AC2">
      <w:pPr>
        <w:autoSpaceDE w:val="0"/>
        <w:autoSpaceDN w:val="0"/>
        <w:bidi/>
        <w:adjustRightInd w:val="0"/>
        <w:spacing w:after="20"/>
        <w:rPr>
          <w:rFonts w:asciiTheme="majorBidi" w:hAnsiTheme="majorBidi" w:cs="David"/>
          <w:rtl/>
        </w:rPr>
      </w:pPr>
      <w:r>
        <w:rPr>
          <w:rFonts w:asciiTheme="majorBidi" w:hAnsiTheme="majorBidi" w:cs="David" w:hint="cs"/>
          <w:b/>
          <w:bCs/>
          <w:rtl/>
        </w:rPr>
        <w:t>מסלולים אפשריים:</w:t>
      </w:r>
      <w:r w:rsidR="00B94053">
        <w:rPr>
          <w:rFonts w:asciiTheme="majorBidi" w:hAnsiTheme="majorBidi" w:cs="David" w:hint="cs"/>
          <w:b/>
          <w:bCs/>
          <w:rtl/>
        </w:rPr>
        <w:t xml:space="preserve"> </w:t>
      </w:r>
      <w:r w:rsidR="00B94053">
        <w:rPr>
          <w:rFonts w:asciiTheme="majorBidi" w:hAnsiTheme="majorBidi" w:cs="David" w:hint="cs"/>
          <w:rtl/>
        </w:rPr>
        <w:t xml:space="preserve">תלמוד ומעשה הינם שני תחומי חיים מהותיים לכל אדם, ובכל חברה, לכן סוגיות העוסקות בהגדרתם ובמערכת היחסים ביניהם </w:t>
      </w:r>
      <w:r w:rsidR="00986AC2">
        <w:rPr>
          <w:rFonts w:asciiTheme="majorBidi" w:hAnsiTheme="majorBidi" w:cs="David" w:hint="cs"/>
          <w:rtl/>
        </w:rPr>
        <w:t>דורשות בירור בכל חברה. בדיון המתקיים בעליית בית נתזה בלוד ה</w:t>
      </w:r>
      <w:r w:rsidR="00B94053">
        <w:rPr>
          <w:rFonts w:asciiTheme="majorBidi" w:hAnsiTheme="majorBidi" w:cs="David" w:hint="cs"/>
          <w:rtl/>
        </w:rPr>
        <w:t xml:space="preserve">מילה 'גדול' </w:t>
      </w:r>
      <w:r w:rsidR="00986AC2">
        <w:rPr>
          <w:rFonts w:asciiTheme="majorBidi" w:hAnsiTheme="majorBidi" w:cs="David" w:hint="cs"/>
          <w:rtl/>
        </w:rPr>
        <w:t xml:space="preserve">היא מילה מרכזית, ולכן הפרשנות שתינתן לה תשנה את ההבנה של השאלה שנשאלת. </w:t>
      </w:r>
    </w:p>
    <w:p w:rsidR="00562F08" w:rsidRPr="00986AC2" w:rsidRDefault="00B940B3" w:rsidP="00B940B3">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חשוב יותר, משמעותי יותר</w:t>
      </w:r>
      <w:r w:rsidR="006450B6">
        <w:rPr>
          <w:rFonts w:asciiTheme="majorBidi" w:hAnsiTheme="majorBidi" w:cs="David" w:hint="cs"/>
          <w:rtl/>
        </w:rPr>
        <w:t xml:space="preserve"> </w:t>
      </w:r>
      <w:r>
        <w:rPr>
          <w:rFonts w:asciiTheme="majorBidi" w:hAnsiTheme="majorBidi" w:cs="David" w:hint="cs"/>
          <w:rtl/>
        </w:rPr>
        <w:t xml:space="preserve">- החכמים רוצים לדעת איזה מבין שנית התחומים הוא החשוב יותר והמשמעותי יותר בחייו של אדם, בסדר היום החברתי ובהגדלת התורה. </w:t>
      </w:r>
    </w:p>
    <w:p w:rsidR="00524068" w:rsidRPr="00524068" w:rsidRDefault="00B940B3" w:rsidP="00B940B3">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 xml:space="preserve">מקום גדול יותר </w:t>
      </w:r>
      <w:r w:rsidR="006450B6">
        <w:rPr>
          <w:rFonts w:asciiTheme="majorBidi" w:hAnsiTheme="majorBidi" w:cs="David" w:hint="cs"/>
          <w:rtl/>
        </w:rPr>
        <w:t xml:space="preserve">- </w:t>
      </w:r>
      <w:r>
        <w:rPr>
          <w:rFonts w:asciiTheme="majorBidi" w:hAnsiTheme="majorBidi" w:cs="David" w:hint="cs"/>
          <w:rtl/>
        </w:rPr>
        <w:t xml:space="preserve">חכמים רוצים לברר לאיזה מבין שני התחומים צריך להקדיש יותר נפח ויותר זמן בחיי הפרט והחברה. </w:t>
      </w:r>
    </w:p>
    <w:p w:rsidR="00C30449" w:rsidRDefault="006450B6" w:rsidP="006450B6">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 xml:space="preserve">השפעה גדולה יותר - </w:t>
      </w:r>
      <w:r w:rsidR="00524068">
        <w:rPr>
          <w:rFonts w:asciiTheme="majorBidi" w:hAnsiTheme="majorBidi" w:cs="David" w:hint="cs"/>
          <w:rtl/>
        </w:rPr>
        <w:t xml:space="preserve">מי </w:t>
      </w:r>
      <w:r>
        <w:rPr>
          <w:rFonts w:asciiTheme="majorBidi" w:hAnsiTheme="majorBidi" w:cs="David" w:hint="cs"/>
          <w:rtl/>
        </w:rPr>
        <w:t xml:space="preserve">מבין </w:t>
      </w:r>
      <w:r w:rsidR="00524068">
        <w:rPr>
          <w:rFonts w:asciiTheme="majorBidi" w:hAnsiTheme="majorBidi" w:cs="David" w:hint="cs"/>
          <w:rtl/>
        </w:rPr>
        <w:t>השניים, תלמוד</w:t>
      </w:r>
      <w:r>
        <w:rPr>
          <w:rFonts w:asciiTheme="majorBidi" w:hAnsiTheme="majorBidi" w:cs="David" w:hint="cs"/>
          <w:rtl/>
        </w:rPr>
        <w:t xml:space="preserve"> או מעשה, משפיע יותר על המציאות ומשנה אותה</w:t>
      </w:r>
      <w:r w:rsidR="00355CF0">
        <w:rPr>
          <w:rFonts w:asciiTheme="majorBidi" w:hAnsiTheme="majorBidi" w:cs="David" w:hint="cs"/>
          <w:rtl/>
        </w:rPr>
        <w:t>.</w:t>
      </w:r>
    </w:p>
    <w:p w:rsidR="00B94053" w:rsidRPr="00B94053" w:rsidRDefault="00B94053" w:rsidP="00B94053">
      <w:pPr>
        <w:autoSpaceDE w:val="0"/>
        <w:autoSpaceDN w:val="0"/>
        <w:bidi/>
        <w:adjustRightInd w:val="0"/>
        <w:spacing w:after="20"/>
        <w:rPr>
          <w:rFonts w:asciiTheme="majorBidi" w:hAnsiTheme="majorBidi" w:cs="David"/>
          <w:b/>
          <w:bCs/>
          <w:rtl/>
        </w:rPr>
      </w:pPr>
      <w:r w:rsidRPr="00B94053">
        <w:rPr>
          <w:rFonts w:asciiTheme="majorBidi" w:hAnsiTheme="majorBidi" w:cs="David" w:hint="cs"/>
          <w:b/>
          <w:bCs/>
          <w:rtl/>
        </w:rPr>
        <w:t>צידה לדרך:</w:t>
      </w:r>
      <w:r w:rsidR="00986AC2">
        <w:rPr>
          <w:rFonts w:asciiTheme="majorBidi" w:hAnsiTheme="majorBidi" w:cs="David" w:hint="cs"/>
          <w:b/>
          <w:bCs/>
          <w:rtl/>
        </w:rPr>
        <w:t xml:space="preserve"> </w:t>
      </w:r>
    </w:p>
    <w:p w:rsidR="00DB0828" w:rsidRDefault="00B94053" w:rsidP="002E1B59">
      <w:pPr>
        <w:autoSpaceDE w:val="0"/>
        <w:autoSpaceDN w:val="0"/>
        <w:bidi/>
        <w:adjustRightInd w:val="0"/>
        <w:spacing w:after="60"/>
        <w:rPr>
          <w:rFonts w:asciiTheme="majorBidi" w:hAnsiTheme="majorBidi" w:cs="David"/>
          <w:rtl/>
        </w:rPr>
      </w:pPr>
      <w:r w:rsidRPr="00B94053">
        <w:rPr>
          <w:rFonts w:asciiTheme="majorBidi" w:hAnsiTheme="majorBidi" w:cs="David" w:hint="cs"/>
          <w:rtl/>
        </w:rPr>
        <w:t>רבי טרפון וזקנים מסובין בלוד ואיתם גם רבי עקיבא ב</w:t>
      </w:r>
      <w:r w:rsidR="006450B6">
        <w:rPr>
          <w:rFonts w:asciiTheme="majorBidi" w:hAnsiTheme="majorBidi" w:cs="David" w:hint="cs"/>
          <w:rtl/>
        </w:rPr>
        <w:t>תקופה לאחר חורבן בית המקדש השני</w:t>
      </w:r>
      <w:r w:rsidRPr="00B94053">
        <w:rPr>
          <w:rFonts w:asciiTheme="majorBidi" w:hAnsiTheme="majorBidi" w:cs="David" w:hint="cs"/>
          <w:rtl/>
        </w:rPr>
        <w:t>. עבודת ה' המעשית בבית המקדש</w:t>
      </w:r>
      <w:r w:rsidR="006450B6">
        <w:rPr>
          <w:rFonts w:asciiTheme="majorBidi" w:hAnsiTheme="majorBidi" w:cs="David" w:hint="cs"/>
          <w:rtl/>
        </w:rPr>
        <w:t>,</w:t>
      </w:r>
      <w:r w:rsidRPr="00B94053">
        <w:rPr>
          <w:rFonts w:asciiTheme="majorBidi" w:hAnsiTheme="majorBidi" w:cs="David" w:hint="cs"/>
          <w:rtl/>
        </w:rPr>
        <w:t xml:space="preserve"> נפסקה</w:t>
      </w:r>
      <w:r w:rsidR="006450B6">
        <w:rPr>
          <w:rFonts w:asciiTheme="majorBidi" w:hAnsiTheme="majorBidi" w:cs="David" w:hint="cs"/>
          <w:rtl/>
        </w:rPr>
        <w:t>,</w:t>
      </w:r>
      <w:r w:rsidRPr="00B94053">
        <w:rPr>
          <w:rFonts w:asciiTheme="majorBidi" w:hAnsiTheme="majorBidi" w:cs="David" w:hint="cs"/>
          <w:rtl/>
        </w:rPr>
        <w:t xml:space="preserve"> ורבן יוחנן בן זכאי קיבל אישור מיוחד מהרומאים להקים את המרכז הרוחני היהודי ביבנה.</w:t>
      </w:r>
      <w:r w:rsidR="006450B6">
        <w:rPr>
          <w:rFonts w:asciiTheme="majorBidi" w:hAnsiTheme="majorBidi" w:cs="David" w:hint="cs"/>
          <w:rtl/>
        </w:rPr>
        <w:t xml:space="preserve"> החכמים בתקופה זו ואילך מ</w:t>
      </w:r>
      <w:r w:rsidRPr="00B94053">
        <w:rPr>
          <w:rFonts w:asciiTheme="majorBidi" w:hAnsiTheme="majorBidi" w:cs="David" w:hint="cs"/>
          <w:rtl/>
        </w:rPr>
        <w:t>עצב</w:t>
      </w:r>
      <w:r w:rsidR="006450B6">
        <w:rPr>
          <w:rFonts w:asciiTheme="majorBidi" w:hAnsiTheme="majorBidi" w:cs="David" w:hint="cs"/>
          <w:rtl/>
        </w:rPr>
        <w:t>ים את מציאות חייו</w:t>
      </w:r>
      <w:r w:rsidRPr="00B94053">
        <w:rPr>
          <w:rFonts w:asciiTheme="majorBidi" w:hAnsiTheme="majorBidi" w:cs="David" w:hint="cs"/>
          <w:rtl/>
        </w:rPr>
        <w:t xml:space="preserve"> המעשית והרוחנית של עם ישראל ללא בית מקדש. </w:t>
      </w:r>
    </w:p>
    <w:p w:rsidR="00DB0828" w:rsidRDefault="00B94053" w:rsidP="002E1B59">
      <w:pPr>
        <w:autoSpaceDE w:val="0"/>
        <w:autoSpaceDN w:val="0"/>
        <w:bidi/>
        <w:adjustRightInd w:val="0"/>
        <w:spacing w:after="60"/>
        <w:rPr>
          <w:rFonts w:asciiTheme="majorBidi" w:hAnsiTheme="majorBidi" w:cs="David"/>
          <w:rtl/>
        </w:rPr>
      </w:pPr>
      <w:r w:rsidRPr="00B94053">
        <w:rPr>
          <w:rFonts w:asciiTheme="majorBidi" w:hAnsiTheme="majorBidi" w:cs="David" w:hint="cs"/>
          <w:rtl/>
        </w:rPr>
        <w:t xml:space="preserve">המרכז הרוחני הגדול באותה תקופה </w:t>
      </w:r>
      <w:r w:rsidR="00DB0828">
        <w:rPr>
          <w:rFonts w:asciiTheme="majorBidi" w:hAnsiTheme="majorBidi" w:cs="David" w:hint="cs"/>
          <w:rtl/>
        </w:rPr>
        <w:t xml:space="preserve">היה </w:t>
      </w:r>
      <w:r w:rsidRPr="00B94053">
        <w:rPr>
          <w:rFonts w:asciiTheme="majorBidi" w:hAnsiTheme="majorBidi" w:cs="David" w:hint="cs"/>
          <w:rtl/>
        </w:rPr>
        <w:t>ביבנה</w:t>
      </w:r>
      <w:r w:rsidR="00DB0828">
        <w:rPr>
          <w:rFonts w:asciiTheme="majorBidi" w:hAnsiTheme="majorBidi" w:cs="David" w:hint="cs"/>
          <w:rtl/>
        </w:rPr>
        <w:t xml:space="preserve">, שם שקדו </w:t>
      </w:r>
      <w:r w:rsidRPr="00B94053">
        <w:rPr>
          <w:rFonts w:asciiTheme="majorBidi" w:hAnsiTheme="majorBidi" w:cs="David" w:hint="cs"/>
          <w:rtl/>
        </w:rPr>
        <w:t xml:space="preserve">על הצלת התורה על ידי לימוד מעמיק ופסיקת הלכה. </w:t>
      </w:r>
      <w:r w:rsidR="00DB0828">
        <w:rPr>
          <w:rFonts w:asciiTheme="majorBidi" w:hAnsiTheme="majorBidi" w:cs="David" w:hint="cs"/>
          <w:rtl/>
        </w:rPr>
        <w:t xml:space="preserve">סוגיה זו אינה נידונה בבית המדרש המרכזי אלא בבית המדרש בלוד, כנראה בית המדרש של רבי טרפון. המיקום של בית המדרש עשוי לתת פריזמה אחרת להבנת הסוגיה, אפשר בכלל לשאול את השאלה הזו רק בבית מדרש אחר, שאינו במרכז ואולי אפילו יש בו מימד של מחתרתיות. </w:t>
      </w:r>
    </w:p>
    <w:p w:rsidR="00B94053" w:rsidRPr="00B94053" w:rsidRDefault="00DB0828" w:rsidP="002E1B59">
      <w:pPr>
        <w:autoSpaceDE w:val="0"/>
        <w:autoSpaceDN w:val="0"/>
        <w:bidi/>
        <w:adjustRightInd w:val="0"/>
        <w:spacing w:after="60"/>
        <w:rPr>
          <w:rFonts w:asciiTheme="majorBidi" w:hAnsiTheme="majorBidi" w:cs="David"/>
          <w:rtl/>
        </w:rPr>
      </w:pPr>
      <w:r>
        <w:rPr>
          <w:rFonts w:asciiTheme="majorBidi" w:hAnsiTheme="majorBidi" w:cs="David" w:hint="cs"/>
          <w:rtl/>
        </w:rPr>
        <w:t xml:space="preserve">רבי טרפון ורבי עקיבא, שני תנאים </w:t>
      </w:r>
      <w:r w:rsidR="002E1B59">
        <w:rPr>
          <w:rFonts w:asciiTheme="majorBidi" w:hAnsiTheme="majorBidi" w:cs="David" w:hint="cs"/>
          <w:rtl/>
        </w:rPr>
        <w:t>מהתקופה שאחרי המרד הגדול,</w:t>
      </w:r>
      <w:r>
        <w:rPr>
          <w:rFonts w:asciiTheme="majorBidi" w:hAnsiTheme="majorBidi" w:cs="David" w:hint="cs"/>
          <w:rtl/>
        </w:rPr>
        <w:t xml:space="preserve"> </w:t>
      </w:r>
      <w:r w:rsidR="002E1B59">
        <w:rPr>
          <w:rFonts w:asciiTheme="majorBidi" w:hAnsiTheme="majorBidi" w:cs="David" w:hint="cs"/>
          <w:rtl/>
        </w:rPr>
        <w:t>מ</w:t>
      </w:r>
      <w:r>
        <w:rPr>
          <w:rFonts w:asciiTheme="majorBidi" w:hAnsiTheme="majorBidi" w:cs="David" w:hint="cs"/>
          <w:rtl/>
        </w:rPr>
        <w:t xml:space="preserve">תלמידיו של רבן יוחנן בן זכאי. </w:t>
      </w:r>
      <w:r w:rsidR="00E245B4">
        <w:rPr>
          <w:rFonts w:asciiTheme="majorBidi" w:hAnsiTheme="majorBidi" w:cs="David" w:hint="cs"/>
          <w:rtl/>
        </w:rPr>
        <w:t>בתחילה היה רבי עקיבא תלמידו של רבי טרפון ולאחר מכן הפכו לתלמידים חברים.</w:t>
      </w:r>
    </w:p>
    <w:p w:rsidR="00CA480B" w:rsidRDefault="00CA480B" w:rsidP="00B10609">
      <w:pPr>
        <w:autoSpaceDE w:val="0"/>
        <w:autoSpaceDN w:val="0"/>
        <w:bidi/>
        <w:adjustRightInd w:val="0"/>
        <w:spacing w:after="20"/>
        <w:rPr>
          <w:rFonts w:asciiTheme="majorBidi" w:hAnsiTheme="majorBidi" w:cs="David"/>
          <w:b/>
          <w:bCs/>
          <w:rtl/>
        </w:rPr>
      </w:pPr>
    </w:p>
    <w:p w:rsidR="00524068" w:rsidRDefault="002E1B59" w:rsidP="002B2669">
      <w:pPr>
        <w:autoSpaceDE w:val="0"/>
        <w:autoSpaceDN w:val="0"/>
        <w:bidi/>
        <w:adjustRightInd w:val="0"/>
        <w:spacing w:after="20"/>
        <w:rPr>
          <w:rFonts w:asciiTheme="majorBidi" w:hAnsiTheme="majorBidi" w:cs="David"/>
          <w:b/>
          <w:bCs/>
          <w:rtl/>
        </w:rPr>
      </w:pPr>
      <w:r>
        <w:rPr>
          <w:rFonts w:asciiTheme="majorBidi" w:hAnsiTheme="majorBidi" w:cs="David" w:hint="cs"/>
          <w:b/>
          <w:bCs/>
          <w:rtl/>
        </w:rPr>
        <w:t xml:space="preserve">תחנה שניה: </w:t>
      </w:r>
      <w:r w:rsidRPr="00F51A9E">
        <w:rPr>
          <w:rFonts w:asciiTheme="majorBidi" w:hAnsiTheme="majorBidi" w:cstheme="majorBidi" w:hint="cs"/>
          <w:sz w:val="24"/>
          <w:szCs w:val="24"/>
          <w:rtl/>
        </w:rPr>
        <w:t>נענה</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רבי</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טרפון</w:t>
      </w:r>
      <w:r w:rsidRPr="00F51A9E">
        <w:rPr>
          <w:rFonts w:asciiTheme="majorBidi" w:hAnsiTheme="majorBidi" w:cstheme="majorBidi"/>
          <w:sz w:val="24"/>
          <w:szCs w:val="24"/>
          <w:rtl/>
        </w:rPr>
        <w:t xml:space="preserve"> </w:t>
      </w:r>
      <w:r w:rsidRPr="00F51A9E">
        <w:rPr>
          <w:rFonts w:asciiTheme="majorBidi" w:hAnsiTheme="majorBidi" w:cstheme="majorBidi" w:hint="cs"/>
          <w:sz w:val="24"/>
          <w:szCs w:val="24"/>
          <w:rtl/>
        </w:rPr>
        <w:t>ואמר</w:t>
      </w:r>
      <w:r w:rsidRPr="00F51A9E">
        <w:rPr>
          <w:rFonts w:asciiTheme="majorBidi" w:hAnsiTheme="majorBidi" w:cstheme="majorBidi"/>
          <w:sz w:val="24"/>
          <w:szCs w:val="24"/>
          <w:rtl/>
        </w:rPr>
        <w:t xml:space="preserve">: </w:t>
      </w:r>
      <w:r w:rsidRPr="002E1B59">
        <w:rPr>
          <w:rFonts w:asciiTheme="majorBidi" w:hAnsiTheme="majorBidi" w:cstheme="majorBidi" w:hint="cs"/>
          <w:sz w:val="24"/>
          <w:szCs w:val="24"/>
          <w:u w:val="single"/>
          <w:rtl/>
        </w:rPr>
        <w:t>מעשה</w:t>
      </w:r>
      <w:r w:rsidRPr="002E1B59">
        <w:rPr>
          <w:rFonts w:asciiTheme="majorBidi" w:hAnsiTheme="majorBidi" w:cstheme="majorBidi"/>
          <w:sz w:val="24"/>
          <w:szCs w:val="24"/>
          <w:u w:val="single"/>
          <w:rtl/>
        </w:rPr>
        <w:t xml:space="preserve"> </w:t>
      </w:r>
      <w:r w:rsidRPr="002E1B59">
        <w:rPr>
          <w:rFonts w:asciiTheme="majorBidi" w:hAnsiTheme="majorBidi" w:cstheme="majorBidi" w:hint="cs"/>
          <w:sz w:val="24"/>
          <w:szCs w:val="24"/>
          <w:u w:val="single"/>
          <w:rtl/>
        </w:rPr>
        <w:t>גדול</w:t>
      </w:r>
      <w:r w:rsidR="002B2669">
        <w:rPr>
          <w:rFonts w:asciiTheme="majorBidi" w:hAnsiTheme="majorBidi" w:cstheme="majorBidi" w:hint="cs"/>
          <w:sz w:val="24"/>
          <w:szCs w:val="24"/>
          <w:vertAlign w:val="superscript"/>
          <w:rtl/>
        </w:rPr>
        <w:t>2</w:t>
      </w:r>
    </w:p>
    <w:p w:rsidR="00CA480B" w:rsidRPr="00CA480B" w:rsidRDefault="00CA480B"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 קו </w:t>
      </w:r>
      <w:r w:rsidR="002E1B59">
        <w:rPr>
          <w:rFonts w:asciiTheme="majorBidi" w:hAnsiTheme="majorBidi" w:cs="David" w:hint="cs"/>
          <w:b/>
          <w:bCs/>
          <w:rtl/>
        </w:rPr>
        <w:t xml:space="preserve">ותמרור </w:t>
      </w:r>
      <w:r>
        <w:rPr>
          <w:rFonts w:asciiTheme="majorBidi" w:hAnsiTheme="majorBidi" w:cs="David" w:hint="cs"/>
          <w:b/>
          <w:bCs/>
          <w:rtl/>
        </w:rPr>
        <w:t xml:space="preserve">עצירה: </w:t>
      </w:r>
      <w:r>
        <w:rPr>
          <w:rFonts w:asciiTheme="majorBidi" w:hAnsiTheme="majorBidi" w:cs="David" w:hint="cs"/>
          <w:rtl/>
        </w:rPr>
        <w:t>"מעשה גדול"</w:t>
      </w:r>
    </w:p>
    <w:p w:rsidR="00CA480B" w:rsidRPr="00CA480B" w:rsidRDefault="00CA480B"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שאלה: </w:t>
      </w:r>
      <w:r>
        <w:rPr>
          <w:rFonts w:asciiTheme="majorBidi" w:hAnsiTheme="majorBidi" w:cs="David" w:hint="cs"/>
          <w:rtl/>
        </w:rPr>
        <w:t>מדוע רבי טרפון סובר כך?</w:t>
      </w:r>
    </w:p>
    <w:p w:rsidR="00CA480B" w:rsidRPr="00C123BE" w:rsidRDefault="00CA480B" w:rsidP="00C123BE">
      <w:pPr>
        <w:autoSpaceDE w:val="0"/>
        <w:autoSpaceDN w:val="0"/>
        <w:bidi/>
        <w:adjustRightInd w:val="0"/>
        <w:spacing w:after="20"/>
        <w:rPr>
          <w:rFonts w:asciiTheme="majorBidi" w:hAnsiTheme="majorBidi" w:cs="David"/>
          <w:rtl/>
        </w:rPr>
      </w:pPr>
      <w:r>
        <w:rPr>
          <w:rFonts w:asciiTheme="majorBidi" w:hAnsiTheme="majorBidi" w:cs="David" w:hint="cs"/>
          <w:b/>
          <w:bCs/>
          <w:rtl/>
        </w:rPr>
        <w:t>מסלולים אפשריים:</w:t>
      </w:r>
      <w:r w:rsidR="002E1B59">
        <w:rPr>
          <w:rFonts w:asciiTheme="majorBidi" w:hAnsiTheme="majorBidi" w:cs="David" w:hint="cs"/>
          <w:b/>
          <w:bCs/>
          <w:rtl/>
        </w:rPr>
        <w:t xml:space="preserve"> </w:t>
      </w:r>
      <w:r w:rsidR="00C123BE">
        <w:rPr>
          <w:rFonts w:asciiTheme="majorBidi" w:hAnsiTheme="majorBidi" w:cs="David" w:hint="cs"/>
          <w:rtl/>
        </w:rPr>
        <w:t xml:space="preserve">התלמוד אינו נותן הסבר לבחירה שעושה רבי טרפון, אמירה כזו פותחת אפשרות לפרשנויות שונות </w:t>
      </w:r>
      <w:r w:rsidR="000F7772">
        <w:rPr>
          <w:rFonts w:asciiTheme="majorBidi" w:hAnsiTheme="majorBidi" w:cs="David" w:hint="cs"/>
          <w:rtl/>
        </w:rPr>
        <w:t xml:space="preserve">על מה שעומד מאחורי הדברים. </w:t>
      </w:r>
      <w:r w:rsidR="00C123BE">
        <w:rPr>
          <w:rFonts w:asciiTheme="majorBidi" w:hAnsiTheme="majorBidi" w:cs="David" w:hint="cs"/>
          <w:rtl/>
        </w:rPr>
        <w:t xml:space="preserve"> </w:t>
      </w:r>
    </w:p>
    <w:p w:rsidR="000F7772" w:rsidRDefault="00E01A06" w:rsidP="00B10609">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רבי טרפון</w:t>
      </w:r>
      <w:r w:rsidR="00336D18">
        <w:rPr>
          <w:rFonts w:asciiTheme="majorBidi" w:hAnsiTheme="majorBidi" w:cs="David" w:hint="cs"/>
          <w:rtl/>
        </w:rPr>
        <w:t xml:space="preserve"> הוא תנא ממשפחת כהנים מיוחסת</w:t>
      </w:r>
      <w:r w:rsidR="000F7772">
        <w:rPr>
          <w:rFonts w:asciiTheme="majorBidi" w:hAnsiTheme="majorBidi" w:cs="David" w:hint="cs"/>
          <w:rtl/>
        </w:rPr>
        <w:t xml:space="preserve">, הוא </w:t>
      </w:r>
      <w:r w:rsidR="00336D18">
        <w:rPr>
          <w:rFonts w:asciiTheme="majorBidi" w:hAnsiTheme="majorBidi" w:cs="David" w:hint="cs"/>
          <w:rtl/>
        </w:rPr>
        <w:t>מגיע ממסורת של עשיה</w:t>
      </w:r>
      <w:r w:rsidR="000F7772">
        <w:rPr>
          <w:rFonts w:asciiTheme="majorBidi" w:hAnsiTheme="majorBidi" w:cs="David" w:hint="cs"/>
          <w:rtl/>
        </w:rPr>
        <w:t xml:space="preserve"> בבית המקדש, ולכן ברור לו שמעשה גדול גם אם לא מובן לאיזה פן של המילה גדול הוא מתכוון. </w:t>
      </w:r>
      <w:r w:rsidR="00701812">
        <w:rPr>
          <w:rFonts w:asciiTheme="majorBidi" w:hAnsiTheme="majorBidi" w:cs="David" w:hint="cs"/>
          <w:rtl/>
        </w:rPr>
        <w:t xml:space="preserve"> </w:t>
      </w:r>
      <w:r w:rsidR="00366F6F">
        <w:rPr>
          <w:rFonts w:asciiTheme="majorBidi" w:hAnsiTheme="majorBidi" w:cs="David" w:hint="cs"/>
          <w:rtl/>
        </w:rPr>
        <w:t xml:space="preserve"> </w:t>
      </w:r>
    </w:p>
    <w:p w:rsidR="000F7772" w:rsidRDefault="000F7772" w:rsidP="000F7772">
      <w:pPr>
        <w:pStyle w:val="a3"/>
        <w:numPr>
          <w:ilvl w:val="0"/>
          <w:numId w:val="2"/>
        </w:numPr>
        <w:autoSpaceDE w:val="0"/>
        <w:autoSpaceDN w:val="0"/>
        <w:bidi/>
        <w:adjustRightInd w:val="0"/>
        <w:spacing w:after="20"/>
        <w:rPr>
          <w:rFonts w:asciiTheme="majorBidi" w:hAnsiTheme="majorBidi" w:cs="David"/>
        </w:rPr>
      </w:pPr>
      <w:r w:rsidRPr="000F7772">
        <w:rPr>
          <w:rFonts w:asciiTheme="majorBidi" w:hAnsiTheme="majorBidi" w:cs="David" w:hint="cs"/>
          <w:rtl/>
        </w:rPr>
        <w:t>רבי טרפון סובר שחשוב יותר לפעול במציאות</w:t>
      </w:r>
      <w:r>
        <w:rPr>
          <w:rFonts w:asciiTheme="majorBidi" w:hAnsiTheme="majorBidi" w:cs="David" w:hint="cs"/>
          <w:rtl/>
        </w:rPr>
        <w:t xml:space="preserve">, </w:t>
      </w:r>
      <w:r w:rsidRPr="000F7772">
        <w:rPr>
          <w:rFonts w:asciiTheme="majorBidi" w:hAnsiTheme="majorBidi" w:cs="David" w:hint="cs"/>
          <w:rtl/>
        </w:rPr>
        <w:t xml:space="preserve">המעשה הוא זה שאכן יוצר שינוי במציאות, ולכן הוא גדול יותר. </w:t>
      </w:r>
    </w:p>
    <w:p w:rsidR="000F7772" w:rsidRDefault="000F7772" w:rsidP="000F7772">
      <w:pPr>
        <w:pStyle w:val="a3"/>
        <w:numPr>
          <w:ilvl w:val="0"/>
          <w:numId w:val="2"/>
        </w:numPr>
        <w:autoSpaceDE w:val="0"/>
        <w:autoSpaceDN w:val="0"/>
        <w:bidi/>
        <w:adjustRightInd w:val="0"/>
        <w:spacing w:after="20"/>
        <w:rPr>
          <w:rFonts w:asciiTheme="majorBidi" w:hAnsiTheme="majorBidi" w:cs="David"/>
        </w:rPr>
      </w:pPr>
      <w:r w:rsidRPr="000F7772">
        <w:rPr>
          <w:rFonts w:asciiTheme="majorBidi" w:hAnsiTheme="majorBidi" w:cs="David" w:hint="cs"/>
          <w:rtl/>
        </w:rPr>
        <w:t xml:space="preserve">רבי טרפון סובר שיש להשקיע יותר זמן במעשה ולכן הוא גדול יותר, לא בטוח שהוא חשוב יותר. </w:t>
      </w:r>
    </w:p>
    <w:p w:rsidR="004A4E67" w:rsidRDefault="000F7772" w:rsidP="004063F8">
      <w:pPr>
        <w:pStyle w:val="a3"/>
        <w:numPr>
          <w:ilvl w:val="0"/>
          <w:numId w:val="2"/>
        </w:numPr>
        <w:autoSpaceDE w:val="0"/>
        <w:autoSpaceDN w:val="0"/>
        <w:bidi/>
        <w:adjustRightInd w:val="0"/>
        <w:spacing w:after="20"/>
        <w:rPr>
          <w:rFonts w:asciiTheme="majorBidi" w:hAnsiTheme="majorBidi" w:cs="David"/>
        </w:rPr>
      </w:pPr>
      <w:r w:rsidRPr="000F7772">
        <w:rPr>
          <w:rFonts w:asciiTheme="majorBidi" w:hAnsiTheme="majorBidi" w:cs="David" w:hint="cs"/>
          <w:rtl/>
        </w:rPr>
        <w:t xml:space="preserve">רבי טרפון סובר שהלימוד הוא הכלי והמעשה הוא המטרה ולכן המעשה גדול יותר. </w:t>
      </w:r>
    </w:p>
    <w:p w:rsidR="000F7772" w:rsidRDefault="000F7772" w:rsidP="000F7772">
      <w:pPr>
        <w:pStyle w:val="a3"/>
        <w:numPr>
          <w:ilvl w:val="0"/>
          <w:numId w:val="2"/>
        </w:numPr>
        <w:autoSpaceDE w:val="0"/>
        <w:autoSpaceDN w:val="0"/>
        <w:bidi/>
        <w:adjustRightInd w:val="0"/>
        <w:spacing w:after="20"/>
        <w:rPr>
          <w:rFonts w:asciiTheme="majorBidi" w:hAnsiTheme="majorBidi" w:cs="David"/>
          <w:rtl/>
        </w:rPr>
      </w:pPr>
    </w:p>
    <w:p w:rsidR="006E34A9" w:rsidRPr="002B2669" w:rsidRDefault="004A4E67" w:rsidP="000F7772">
      <w:pPr>
        <w:autoSpaceDE w:val="0"/>
        <w:autoSpaceDN w:val="0"/>
        <w:bidi/>
        <w:adjustRightInd w:val="0"/>
        <w:spacing w:after="20"/>
        <w:rPr>
          <w:rFonts w:asciiTheme="majorBidi" w:hAnsiTheme="majorBidi" w:cs="David"/>
          <w:b/>
          <w:bCs/>
          <w:vertAlign w:val="superscript"/>
          <w:rtl/>
        </w:rPr>
      </w:pPr>
      <w:r>
        <w:rPr>
          <w:rFonts w:asciiTheme="majorBidi" w:hAnsiTheme="majorBidi" w:cs="David" w:hint="cs"/>
          <w:rtl/>
        </w:rPr>
        <w:t xml:space="preserve"> </w:t>
      </w:r>
      <w:r>
        <w:rPr>
          <w:rFonts w:asciiTheme="majorBidi" w:hAnsiTheme="majorBidi" w:cs="David" w:hint="cs"/>
          <w:b/>
          <w:bCs/>
          <w:rtl/>
        </w:rPr>
        <w:t xml:space="preserve">תחנה </w:t>
      </w:r>
      <w:r w:rsidR="000F7772">
        <w:rPr>
          <w:rFonts w:asciiTheme="majorBidi" w:hAnsiTheme="majorBidi" w:cs="David" w:hint="cs"/>
          <w:b/>
          <w:bCs/>
          <w:rtl/>
        </w:rPr>
        <w:t xml:space="preserve">שלישית: </w:t>
      </w:r>
      <w:r w:rsidR="000F7772" w:rsidRPr="00F51A9E">
        <w:rPr>
          <w:rFonts w:asciiTheme="majorBidi" w:hAnsiTheme="majorBidi" w:cstheme="majorBidi" w:hint="cs"/>
          <w:sz w:val="24"/>
          <w:szCs w:val="24"/>
          <w:rtl/>
        </w:rPr>
        <w:t>נענה</w:t>
      </w:r>
      <w:r w:rsidR="000F7772" w:rsidRPr="00F51A9E">
        <w:rPr>
          <w:rFonts w:asciiTheme="majorBidi" w:hAnsiTheme="majorBidi" w:cstheme="majorBidi"/>
          <w:sz w:val="24"/>
          <w:szCs w:val="24"/>
          <w:rtl/>
        </w:rPr>
        <w:t xml:space="preserve"> </w:t>
      </w:r>
      <w:r w:rsidR="000F7772" w:rsidRPr="00F51A9E">
        <w:rPr>
          <w:rFonts w:asciiTheme="majorBidi" w:hAnsiTheme="majorBidi" w:cstheme="majorBidi" w:hint="cs"/>
          <w:sz w:val="24"/>
          <w:szCs w:val="24"/>
          <w:rtl/>
        </w:rPr>
        <w:t>ר</w:t>
      </w:r>
      <w:r w:rsidR="000F7772">
        <w:rPr>
          <w:rFonts w:asciiTheme="majorBidi" w:hAnsiTheme="majorBidi" w:cstheme="majorBidi" w:hint="cs"/>
          <w:sz w:val="24"/>
          <w:szCs w:val="24"/>
          <w:rtl/>
        </w:rPr>
        <w:t xml:space="preserve">בי </w:t>
      </w:r>
      <w:r w:rsidR="000F7772" w:rsidRPr="00F51A9E">
        <w:rPr>
          <w:rFonts w:asciiTheme="majorBidi" w:hAnsiTheme="majorBidi" w:cstheme="majorBidi" w:hint="cs"/>
          <w:sz w:val="24"/>
          <w:szCs w:val="24"/>
          <w:rtl/>
        </w:rPr>
        <w:t>ע</w:t>
      </w:r>
      <w:r w:rsidR="000F7772">
        <w:rPr>
          <w:rFonts w:asciiTheme="majorBidi" w:hAnsiTheme="majorBidi" w:cstheme="majorBidi" w:hint="cs"/>
          <w:sz w:val="24"/>
          <w:szCs w:val="24"/>
          <w:rtl/>
        </w:rPr>
        <w:t>קיבא</w:t>
      </w:r>
      <w:r w:rsidR="000F7772" w:rsidRPr="00F51A9E">
        <w:rPr>
          <w:rFonts w:asciiTheme="majorBidi" w:hAnsiTheme="majorBidi" w:cstheme="majorBidi"/>
          <w:sz w:val="24"/>
          <w:szCs w:val="24"/>
          <w:rtl/>
        </w:rPr>
        <w:t xml:space="preserve"> </w:t>
      </w:r>
      <w:r w:rsidR="000F7772" w:rsidRPr="00F51A9E">
        <w:rPr>
          <w:rFonts w:asciiTheme="majorBidi" w:hAnsiTheme="majorBidi" w:cstheme="majorBidi" w:hint="cs"/>
          <w:sz w:val="24"/>
          <w:szCs w:val="24"/>
          <w:rtl/>
        </w:rPr>
        <w:t>ואמר</w:t>
      </w:r>
      <w:r w:rsidR="000F7772" w:rsidRPr="00F51A9E">
        <w:rPr>
          <w:rFonts w:asciiTheme="majorBidi" w:hAnsiTheme="majorBidi" w:cstheme="majorBidi"/>
          <w:sz w:val="24"/>
          <w:szCs w:val="24"/>
          <w:rtl/>
        </w:rPr>
        <w:t xml:space="preserve">: </w:t>
      </w:r>
      <w:r w:rsidR="000F7772" w:rsidRPr="004063F8">
        <w:rPr>
          <w:rFonts w:asciiTheme="majorBidi" w:hAnsiTheme="majorBidi" w:cstheme="majorBidi" w:hint="cs"/>
          <w:sz w:val="24"/>
          <w:szCs w:val="24"/>
          <w:u w:val="single"/>
          <w:rtl/>
        </w:rPr>
        <w:t>תלמוד</w:t>
      </w:r>
      <w:r w:rsidR="000F7772" w:rsidRPr="004063F8">
        <w:rPr>
          <w:rFonts w:asciiTheme="majorBidi" w:hAnsiTheme="majorBidi" w:cstheme="majorBidi"/>
          <w:sz w:val="24"/>
          <w:szCs w:val="24"/>
          <w:u w:val="single"/>
          <w:rtl/>
        </w:rPr>
        <w:t xml:space="preserve"> </w:t>
      </w:r>
      <w:r w:rsidR="000F7772" w:rsidRPr="004063F8">
        <w:rPr>
          <w:rFonts w:asciiTheme="majorBidi" w:hAnsiTheme="majorBidi" w:cstheme="majorBidi" w:hint="cs"/>
          <w:sz w:val="24"/>
          <w:szCs w:val="24"/>
          <w:u w:val="single"/>
          <w:rtl/>
        </w:rPr>
        <w:t>גדול</w:t>
      </w:r>
      <w:r w:rsidR="000F7772">
        <w:rPr>
          <w:rFonts w:asciiTheme="majorBidi" w:hAnsiTheme="majorBidi" w:cstheme="majorBidi" w:hint="cs"/>
          <w:sz w:val="24"/>
          <w:szCs w:val="24"/>
          <w:rtl/>
        </w:rPr>
        <w:t>.</w:t>
      </w:r>
      <w:r w:rsidR="002B2669">
        <w:rPr>
          <w:rFonts w:asciiTheme="majorBidi" w:hAnsiTheme="majorBidi" w:cs="David" w:hint="cs"/>
          <w:b/>
          <w:bCs/>
          <w:vertAlign w:val="superscript"/>
          <w:rtl/>
        </w:rPr>
        <w:t>3</w:t>
      </w:r>
    </w:p>
    <w:p w:rsidR="004A4E67" w:rsidRPr="00F719B4" w:rsidRDefault="004A4E67"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קו </w:t>
      </w:r>
      <w:r w:rsidR="000F7772">
        <w:rPr>
          <w:rFonts w:asciiTheme="majorBidi" w:hAnsiTheme="majorBidi" w:cs="David" w:hint="cs"/>
          <w:b/>
          <w:bCs/>
          <w:rtl/>
        </w:rPr>
        <w:t xml:space="preserve">ותמרור </w:t>
      </w:r>
      <w:r>
        <w:rPr>
          <w:rFonts w:asciiTheme="majorBidi" w:hAnsiTheme="majorBidi" w:cs="David" w:hint="cs"/>
          <w:b/>
          <w:bCs/>
          <w:rtl/>
        </w:rPr>
        <w:t>עצירה:</w:t>
      </w:r>
      <w:r w:rsidR="00F719B4">
        <w:rPr>
          <w:rFonts w:asciiTheme="majorBidi" w:hAnsiTheme="majorBidi" w:cs="David" w:hint="cs"/>
          <w:rtl/>
        </w:rPr>
        <w:t xml:space="preserve"> "תלמוד גדול"</w:t>
      </w:r>
    </w:p>
    <w:p w:rsidR="004A4E67" w:rsidRPr="00F719B4" w:rsidRDefault="004A4E67" w:rsidP="00B10609">
      <w:pPr>
        <w:autoSpaceDE w:val="0"/>
        <w:autoSpaceDN w:val="0"/>
        <w:bidi/>
        <w:adjustRightInd w:val="0"/>
        <w:spacing w:after="20"/>
        <w:rPr>
          <w:rFonts w:asciiTheme="majorBidi" w:hAnsiTheme="majorBidi" w:cs="David"/>
          <w:rtl/>
        </w:rPr>
      </w:pPr>
      <w:r>
        <w:rPr>
          <w:rFonts w:asciiTheme="majorBidi" w:hAnsiTheme="majorBidi" w:cs="David" w:hint="cs"/>
          <w:b/>
          <w:bCs/>
          <w:rtl/>
        </w:rPr>
        <w:t>שאלה:</w:t>
      </w:r>
      <w:r w:rsidR="00F719B4">
        <w:rPr>
          <w:rFonts w:asciiTheme="majorBidi" w:hAnsiTheme="majorBidi" w:cs="David" w:hint="cs"/>
          <w:b/>
          <w:bCs/>
          <w:rtl/>
        </w:rPr>
        <w:t xml:space="preserve"> </w:t>
      </w:r>
      <w:r w:rsidR="00F719B4">
        <w:rPr>
          <w:rFonts w:asciiTheme="majorBidi" w:hAnsiTheme="majorBidi" w:cs="David" w:hint="cs"/>
          <w:rtl/>
        </w:rPr>
        <w:t>מדוע רבי עקיבא סובר כך?</w:t>
      </w:r>
    </w:p>
    <w:p w:rsidR="004A4E67" w:rsidRPr="004063F8" w:rsidRDefault="004A4E67" w:rsidP="004063F8">
      <w:pPr>
        <w:autoSpaceDE w:val="0"/>
        <w:autoSpaceDN w:val="0"/>
        <w:bidi/>
        <w:adjustRightInd w:val="0"/>
        <w:spacing w:after="20"/>
        <w:rPr>
          <w:rFonts w:asciiTheme="majorBidi" w:hAnsiTheme="majorBidi" w:cs="David"/>
          <w:rtl/>
        </w:rPr>
      </w:pPr>
      <w:r>
        <w:rPr>
          <w:rFonts w:asciiTheme="majorBidi" w:hAnsiTheme="majorBidi" w:cs="David" w:hint="cs"/>
          <w:b/>
          <w:bCs/>
          <w:rtl/>
        </w:rPr>
        <w:t>מסלולים אפשריים:</w:t>
      </w:r>
      <w:r w:rsidR="004063F8">
        <w:rPr>
          <w:rFonts w:asciiTheme="majorBidi" w:hAnsiTheme="majorBidi" w:cs="David" w:hint="cs"/>
          <w:b/>
          <w:bCs/>
          <w:rtl/>
        </w:rPr>
        <w:t xml:space="preserve"> </w:t>
      </w:r>
      <w:r w:rsidR="004063F8">
        <w:rPr>
          <w:rFonts w:asciiTheme="majorBidi" w:hAnsiTheme="majorBidi" w:cs="David" w:hint="cs"/>
          <w:rtl/>
        </w:rPr>
        <w:t xml:space="preserve">דבריו של רבי עקיבא בדומה לדבריו של רבי טרפון אינם מוסברים בתלמוד ומשאירים פתח רחב לפרשנויות. </w:t>
      </w:r>
    </w:p>
    <w:p w:rsidR="00F719B4" w:rsidRDefault="00F719B4" w:rsidP="00B10609">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 xml:space="preserve">רבי עקיבא </w:t>
      </w:r>
      <w:r w:rsidR="00DB1B5B">
        <w:rPr>
          <w:rFonts w:asciiTheme="majorBidi" w:hAnsiTheme="majorBidi" w:cs="David" w:hint="cs"/>
          <w:rtl/>
        </w:rPr>
        <w:t>מ</w:t>
      </w:r>
      <w:r w:rsidR="003564C5">
        <w:rPr>
          <w:rFonts w:asciiTheme="majorBidi" w:hAnsiTheme="majorBidi" w:cs="David" w:hint="cs"/>
          <w:rtl/>
        </w:rPr>
        <w:t xml:space="preserve">אמין שהלימוד הוא הבסיס לכל עשיה, בלעדיו לא נדע מה יש לעשות </w:t>
      </w:r>
      <w:r w:rsidR="00DB1B5B">
        <w:rPr>
          <w:rFonts w:asciiTheme="majorBidi" w:hAnsiTheme="majorBidi" w:cs="David" w:hint="cs"/>
          <w:rtl/>
        </w:rPr>
        <w:t>ולכן, לא משנה מה חלקו בפועל, חשיבותו והשפעתו גדולה יותר על המציאות</w:t>
      </w:r>
      <w:r w:rsidR="004063F8">
        <w:rPr>
          <w:rFonts w:asciiTheme="majorBidi" w:hAnsiTheme="majorBidi" w:cs="David" w:hint="cs"/>
          <w:rtl/>
        </w:rPr>
        <w:t>.</w:t>
      </w:r>
    </w:p>
    <w:p w:rsidR="004063F8" w:rsidRDefault="00DB1B5B" w:rsidP="004063F8">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 xml:space="preserve">רבי עקיבא סובר </w:t>
      </w:r>
      <w:r w:rsidR="004063F8">
        <w:rPr>
          <w:rFonts w:asciiTheme="majorBidi" w:hAnsiTheme="majorBidi" w:cs="David" w:hint="cs"/>
          <w:rtl/>
        </w:rPr>
        <w:t>ש</w:t>
      </w:r>
      <w:r w:rsidR="00314EE2">
        <w:rPr>
          <w:rFonts w:asciiTheme="majorBidi" w:hAnsiTheme="majorBidi" w:cs="David" w:hint="cs"/>
          <w:rtl/>
        </w:rPr>
        <w:t xml:space="preserve">הדרך המרכזית להבין </w:t>
      </w:r>
      <w:r w:rsidR="004063F8">
        <w:rPr>
          <w:rFonts w:asciiTheme="majorBidi" w:hAnsiTheme="majorBidi" w:cs="David" w:hint="cs"/>
          <w:rtl/>
        </w:rPr>
        <w:t>ולהתקרב אל הבורא היא לימוד תורה</w:t>
      </w:r>
      <w:r w:rsidR="00314EE2">
        <w:rPr>
          <w:rFonts w:asciiTheme="majorBidi" w:hAnsiTheme="majorBidi" w:cs="David" w:hint="cs"/>
          <w:rtl/>
        </w:rPr>
        <w:t xml:space="preserve"> </w:t>
      </w:r>
      <w:r w:rsidR="004063F8">
        <w:rPr>
          <w:rFonts w:asciiTheme="majorBidi" w:hAnsiTheme="majorBidi" w:cs="David" w:hint="cs"/>
          <w:rtl/>
        </w:rPr>
        <w:t>ולכן לימוד תורה הוא חשוב ומשמעותי יותר.</w:t>
      </w:r>
    </w:p>
    <w:p w:rsidR="001508A7" w:rsidRPr="001508A7" w:rsidRDefault="004063F8" w:rsidP="00B10609">
      <w:pPr>
        <w:pStyle w:val="a3"/>
        <w:numPr>
          <w:ilvl w:val="0"/>
          <w:numId w:val="2"/>
        </w:numPr>
        <w:autoSpaceDE w:val="0"/>
        <w:autoSpaceDN w:val="0"/>
        <w:bidi/>
        <w:adjustRightInd w:val="0"/>
        <w:spacing w:after="20"/>
        <w:rPr>
          <w:rFonts w:asciiTheme="majorBidi" w:hAnsiTheme="majorBidi" w:cs="David"/>
          <w:b/>
          <w:bCs/>
        </w:rPr>
      </w:pPr>
      <w:r w:rsidRPr="001508A7">
        <w:rPr>
          <w:rFonts w:asciiTheme="majorBidi" w:hAnsiTheme="majorBidi" w:cs="David" w:hint="cs"/>
          <w:rtl/>
        </w:rPr>
        <w:t xml:space="preserve">רבי עקיבא חושב שלימוד תורה חשוב יותר ולכן הזמן של האדם והחברה צריכים להיות מוקדשים ברובם ללימוד. </w:t>
      </w:r>
    </w:p>
    <w:p w:rsidR="004D7715" w:rsidRPr="001508A7" w:rsidRDefault="001508A7" w:rsidP="001508A7">
      <w:pPr>
        <w:pStyle w:val="a3"/>
        <w:numPr>
          <w:ilvl w:val="0"/>
          <w:numId w:val="2"/>
        </w:numPr>
        <w:autoSpaceDE w:val="0"/>
        <w:autoSpaceDN w:val="0"/>
        <w:bidi/>
        <w:adjustRightInd w:val="0"/>
        <w:spacing w:after="20"/>
        <w:rPr>
          <w:rFonts w:asciiTheme="majorBidi" w:hAnsiTheme="majorBidi" w:cs="David"/>
          <w:b/>
          <w:bCs/>
          <w:rtl/>
        </w:rPr>
      </w:pPr>
      <w:r>
        <w:rPr>
          <w:rFonts w:asciiTheme="majorBidi" w:hAnsiTheme="majorBidi" w:cs="David" w:hint="cs"/>
          <w:rtl/>
        </w:rPr>
        <w:t xml:space="preserve">רבי עקיבא חושב שלימוד התורה הוא הדרך הטובה יותר להשפיע על האדם והסביבה, </w:t>
      </w:r>
      <w:r w:rsidR="004063F8" w:rsidRPr="001508A7">
        <w:rPr>
          <w:rFonts w:asciiTheme="majorBidi" w:hAnsiTheme="majorBidi" w:cs="David" w:hint="cs"/>
          <w:rtl/>
        </w:rPr>
        <w:t xml:space="preserve">לתפיסה זו יש משמעויות גם להפצת התורה ולדאגה שיהיו יותר אנשים לומדים תורה. </w:t>
      </w:r>
    </w:p>
    <w:p w:rsidR="001508A7" w:rsidRDefault="001508A7" w:rsidP="00B10609">
      <w:pPr>
        <w:autoSpaceDE w:val="0"/>
        <w:autoSpaceDN w:val="0"/>
        <w:bidi/>
        <w:adjustRightInd w:val="0"/>
        <w:spacing w:after="20"/>
        <w:rPr>
          <w:rFonts w:asciiTheme="majorBidi" w:hAnsiTheme="majorBidi" w:cs="David"/>
          <w:b/>
          <w:bCs/>
          <w:rtl/>
        </w:rPr>
      </w:pPr>
    </w:p>
    <w:p w:rsidR="004D7715" w:rsidRPr="001508A7" w:rsidRDefault="004D7715" w:rsidP="001508A7">
      <w:pPr>
        <w:autoSpaceDE w:val="0"/>
        <w:autoSpaceDN w:val="0"/>
        <w:bidi/>
        <w:adjustRightInd w:val="0"/>
        <w:spacing w:after="20"/>
        <w:rPr>
          <w:rFonts w:asciiTheme="majorBidi" w:hAnsiTheme="majorBidi" w:cstheme="majorBidi"/>
          <w:sz w:val="24"/>
          <w:szCs w:val="24"/>
          <w:rtl/>
        </w:rPr>
      </w:pPr>
      <w:r>
        <w:rPr>
          <w:rFonts w:asciiTheme="majorBidi" w:hAnsiTheme="majorBidi" w:cs="David" w:hint="cs"/>
          <w:b/>
          <w:bCs/>
          <w:rtl/>
        </w:rPr>
        <w:t>תחנה</w:t>
      </w:r>
      <w:r w:rsidR="001508A7">
        <w:rPr>
          <w:rFonts w:asciiTheme="majorBidi" w:hAnsiTheme="majorBidi" w:cs="David" w:hint="cs"/>
          <w:b/>
          <w:bCs/>
          <w:rtl/>
        </w:rPr>
        <w:t xml:space="preserve"> רביעית: </w:t>
      </w:r>
      <w:r w:rsidR="001508A7" w:rsidRPr="00527EBF">
        <w:rPr>
          <w:rFonts w:asciiTheme="majorBidi" w:hAnsiTheme="majorBidi" w:cstheme="majorBidi" w:hint="cs"/>
          <w:sz w:val="24"/>
          <w:szCs w:val="24"/>
          <w:u w:val="single"/>
          <w:rtl/>
        </w:rPr>
        <w:t>נענו</w:t>
      </w:r>
      <w:r w:rsidR="001508A7" w:rsidRPr="00527EBF">
        <w:rPr>
          <w:rFonts w:asciiTheme="majorBidi" w:hAnsiTheme="majorBidi" w:cstheme="majorBidi"/>
          <w:sz w:val="24"/>
          <w:szCs w:val="24"/>
          <w:u w:val="single"/>
          <w:rtl/>
        </w:rPr>
        <w:t xml:space="preserve"> </w:t>
      </w:r>
      <w:r w:rsidR="001508A7" w:rsidRPr="00527EBF">
        <w:rPr>
          <w:rFonts w:asciiTheme="majorBidi" w:hAnsiTheme="majorBidi" w:cstheme="majorBidi" w:hint="cs"/>
          <w:sz w:val="24"/>
          <w:szCs w:val="24"/>
          <w:u w:val="single"/>
          <w:rtl/>
        </w:rPr>
        <w:t>כולם</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ואמרו</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תלמוד</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גדול</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שהתלמוד</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מביא</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לידי</w:t>
      </w:r>
      <w:r w:rsidR="001508A7" w:rsidRPr="00F51A9E">
        <w:rPr>
          <w:rFonts w:asciiTheme="majorBidi" w:hAnsiTheme="majorBidi" w:cstheme="majorBidi"/>
          <w:sz w:val="24"/>
          <w:szCs w:val="24"/>
          <w:rtl/>
        </w:rPr>
        <w:t xml:space="preserve"> </w:t>
      </w:r>
      <w:r w:rsidR="001508A7" w:rsidRPr="00F51A9E">
        <w:rPr>
          <w:rFonts w:asciiTheme="majorBidi" w:hAnsiTheme="majorBidi" w:cstheme="majorBidi" w:hint="cs"/>
          <w:sz w:val="24"/>
          <w:szCs w:val="24"/>
          <w:rtl/>
        </w:rPr>
        <w:t>מעשה</w:t>
      </w:r>
      <w:r w:rsidR="001508A7" w:rsidRPr="00F51A9E">
        <w:rPr>
          <w:rFonts w:asciiTheme="majorBidi" w:hAnsiTheme="majorBidi" w:cstheme="majorBidi"/>
          <w:sz w:val="24"/>
          <w:szCs w:val="24"/>
          <w:rtl/>
        </w:rPr>
        <w:t>.</w:t>
      </w:r>
      <w:r w:rsidR="002B2669">
        <w:rPr>
          <w:rFonts w:asciiTheme="majorBidi" w:hAnsiTheme="majorBidi" w:cstheme="majorBidi" w:hint="cs"/>
          <w:sz w:val="24"/>
          <w:szCs w:val="24"/>
          <w:vertAlign w:val="superscript"/>
          <w:rtl/>
        </w:rPr>
        <w:t>4</w:t>
      </w:r>
      <w:r w:rsidR="001508A7" w:rsidRPr="00F51A9E">
        <w:rPr>
          <w:rFonts w:asciiTheme="majorBidi" w:hAnsiTheme="majorBidi" w:cstheme="majorBidi"/>
          <w:sz w:val="24"/>
          <w:szCs w:val="24"/>
          <w:rtl/>
        </w:rPr>
        <w:t xml:space="preserve"> </w:t>
      </w:r>
    </w:p>
    <w:p w:rsidR="00527EBF" w:rsidRDefault="004D7715" w:rsidP="00B10609">
      <w:pPr>
        <w:autoSpaceDE w:val="0"/>
        <w:autoSpaceDN w:val="0"/>
        <w:bidi/>
        <w:adjustRightInd w:val="0"/>
        <w:spacing w:after="20"/>
        <w:rPr>
          <w:rFonts w:asciiTheme="majorBidi" w:hAnsiTheme="majorBidi" w:cs="David"/>
          <w:b/>
          <w:bCs/>
          <w:rtl/>
        </w:rPr>
      </w:pPr>
      <w:r>
        <w:rPr>
          <w:rFonts w:asciiTheme="majorBidi" w:hAnsiTheme="majorBidi" w:cs="David" w:hint="cs"/>
          <w:b/>
          <w:bCs/>
          <w:rtl/>
        </w:rPr>
        <w:t xml:space="preserve">קו </w:t>
      </w:r>
      <w:r w:rsidR="00527EBF">
        <w:rPr>
          <w:rFonts w:asciiTheme="majorBidi" w:hAnsiTheme="majorBidi" w:cs="David" w:hint="cs"/>
          <w:b/>
          <w:bCs/>
          <w:rtl/>
        </w:rPr>
        <w:t xml:space="preserve">עצירה: </w:t>
      </w:r>
      <w:r w:rsidR="00527EBF">
        <w:rPr>
          <w:rFonts w:asciiTheme="majorBidi" w:hAnsiTheme="majorBidi" w:cs="David" w:hint="cs"/>
          <w:rtl/>
        </w:rPr>
        <w:t>"שהתלמוד מביא לידי מעשה"</w:t>
      </w:r>
    </w:p>
    <w:p w:rsidR="004D7715" w:rsidRPr="004D7715" w:rsidRDefault="001508A7" w:rsidP="00527EBF">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תמרור </w:t>
      </w:r>
      <w:r w:rsidR="004D7715">
        <w:rPr>
          <w:rFonts w:asciiTheme="majorBidi" w:hAnsiTheme="majorBidi" w:cs="David" w:hint="cs"/>
          <w:b/>
          <w:bCs/>
          <w:rtl/>
        </w:rPr>
        <w:t xml:space="preserve">עצירה: </w:t>
      </w:r>
      <w:r w:rsidR="00527EBF">
        <w:rPr>
          <w:rFonts w:asciiTheme="majorBidi" w:hAnsiTheme="majorBidi" w:cs="David" w:hint="cs"/>
          <w:rtl/>
        </w:rPr>
        <w:t>"</w:t>
      </w:r>
      <w:r w:rsidR="00527EBF" w:rsidRPr="00527EBF">
        <w:rPr>
          <w:rFonts w:asciiTheme="majorBidi" w:hAnsiTheme="majorBidi" w:cs="David" w:hint="cs"/>
          <w:rtl/>
        </w:rPr>
        <w:t>נענו</w:t>
      </w:r>
      <w:r w:rsidR="00527EBF" w:rsidRPr="00527EBF">
        <w:rPr>
          <w:rFonts w:asciiTheme="majorBidi" w:hAnsiTheme="majorBidi" w:cs="David"/>
          <w:rtl/>
        </w:rPr>
        <w:t xml:space="preserve"> </w:t>
      </w:r>
      <w:r w:rsidR="00527EBF" w:rsidRPr="00527EBF">
        <w:rPr>
          <w:rFonts w:asciiTheme="majorBidi" w:hAnsiTheme="majorBidi" w:cs="David" w:hint="cs"/>
          <w:rtl/>
        </w:rPr>
        <w:t>כולם</w:t>
      </w:r>
      <w:r w:rsidR="00527EBF">
        <w:rPr>
          <w:rFonts w:asciiTheme="majorBidi" w:hAnsiTheme="majorBidi" w:cs="David" w:hint="cs"/>
          <w:rtl/>
        </w:rPr>
        <w:t>"</w:t>
      </w:r>
    </w:p>
    <w:p w:rsidR="004D7715" w:rsidRPr="00EA425F" w:rsidRDefault="004D7715" w:rsidP="00527EBF">
      <w:pPr>
        <w:autoSpaceDE w:val="0"/>
        <w:autoSpaceDN w:val="0"/>
        <w:bidi/>
        <w:adjustRightInd w:val="0"/>
        <w:spacing w:after="20"/>
        <w:rPr>
          <w:rFonts w:asciiTheme="majorBidi" w:hAnsiTheme="majorBidi" w:cs="David"/>
          <w:rtl/>
        </w:rPr>
      </w:pPr>
      <w:r>
        <w:rPr>
          <w:rFonts w:asciiTheme="majorBidi" w:hAnsiTheme="majorBidi" w:cs="David" w:hint="cs"/>
          <w:b/>
          <w:bCs/>
          <w:rtl/>
        </w:rPr>
        <w:t>שאלה:</w:t>
      </w:r>
      <w:r w:rsidR="000050CA">
        <w:rPr>
          <w:rFonts w:asciiTheme="majorBidi" w:hAnsiTheme="majorBidi" w:cs="David" w:hint="cs"/>
          <w:b/>
          <w:bCs/>
          <w:rtl/>
        </w:rPr>
        <w:t xml:space="preserve"> </w:t>
      </w:r>
      <w:r w:rsidR="00527EBF">
        <w:rPr>
          <w:rFonts w:asciiTheme="majorBidi" w:hAnsiTheme="majorBidi" w:cs="David" w:hint="cs"/>
          <w:rtl/>
        </w:rPr>
        <w:t>למה נענו כולם?</w:t>
      </w:r>
    </w:p>
    <w:p w:rsidR="00527EBF" w:rsidRDefault="004D7715" w:rsidP="00C45AFD">
      <w:pPr>
        <w:autoSpaceDE w:val="0"/>
        <w:autoSpaceDN w:val="0"/>
        <w:bidi/>
        <w:adjustRightInd w:val="0"/>
        <w:spacing w:after="20"/>
        <w:rPr>
          <w:rFonts w:asciiTheme="majorBidi" w:hAnsiTheme="majorBidi" w:cs="David"/>
          <w:rtl/>
        </w:rPr>
      </w:pPr>
      <w:r>
        <w:rPr>
          <w:rFonts w:asciiTheme="majorBidi" w:hAnsiTheme="majorBidi" w:cs="David" w:hint="cs"/>
          <w:b/>
          <w:bCs/>
          <w:rtl/>
        </w:rPr>
        <w:t>מסלולים אפשריים:</w:t>
      </w:r>
      <w:r w:rsidR="00527EBF">
        <w:rPr>
          <w:rFonts w:asciiTheme="majorBidi" w:hAnsiTheme="majorBidi" w:cs="David" w:hint="cs"/>
          <w:b/>
          <w:bCs/>
          <w:rtl/>
        </w:rPr>
        <w:t xml:space="preserve"> </w:t>
      </w:r>
      <w:r w:rsidR="00527EBF" w:rsidRPr="00527EBF">
        <w:rPr>
          <w:rFonts w:asciiTheme="majorBidi" w:hAnsiTheme="majorBidi" w:cs="David" w:hint="cs"/>
          <w:rtl/>
        </w:rPr>
        <w:t xml:space="preserve">למילה </w:t>
      </w:r>
      <w:r w:rsidR="00C45AFD">
        <w:rPr>
          <w:rFonts w:asciiTheme="majorBidi" w:hAnsiTheme="majorBidi" w:cs="David" w:hint="cs"/>
          <w:rtl/>
        </w:rPr>
        <w:t>'</w:t>
      </w:r>
      <w:r w:rsidR="00527EBF" w:rsidRPr="00527EBF">
        <w:rPr>
          <w:rFonts w:asciiTheme="majorBidi" w:hAnsiTheme="majorBidi" w:cs="David" w:hint="cs"/>
          <w:rtl/>
        </w:rPr>
        <w:t>נענו</w:t>
      </w:r>
      <w:r w:rsidR="00C45AFD">
        <w:rPr>
          <w:rFonts w:asciiTheme="majorBidi" w:hAnsiTheme="majorBidi" w:cs="David" w:hint="cs"/>
          <w:rtl/>
        </w:rPr>
        <w:t>'</w:t>
      </w:r>
      <w:r w:rsidR="00527EBF" w:rsidRPr="00527EBF">
        <w:rPr>
          <w:rFonts w:asciiTheme="majorBidi" w:hAnsiTheme="majorBidi" w:cs="David" w:hint="cs"/>
          <w:rtl/>
        </w:rPr>
        <w:t xml:space="preserve"> בעברית יש שני פירושים: האחד </w:t>
      </w:r>
      <w:r w:rsidR="00C45AFD" w:rsidRPr="00527EBF">
        <w:rPr>
          <w:rFonts w:asciiTheme="majorBidi" w:hAnsiTheme="majorBidi" w:cs="David" w:hint="cs"/>
          <w:rtl/>
        </w:rPr>
        <w:t xml:space="preserve">הסכימו </w:t>
      </w:r>
      <w:r w:rsidR="00527EBF" w:rsidRPr="00527EBF">
        <w:rPr>
          <w:rFonts w:asciiTheme="majorBidi" w:hAnsiTheme="majorBidi" w:cs="David" w:hint="cs"/>
          <w:rtl/>
        </w:rPr>
        <w:t>והשני</w:t>
      </w:r>
      <w:r w:rsidR="00C45AFD" w:rsidRPr="00C45AFD">
        <w:rPr>
          <w:rFonts w:asciiTheme="majorBidi" w:hAnsiTheme="majorBidi" w:cs="David" w:hint="cs"/>
          <w:rtl/>
        </w:rPr>
        <w:t xml:space="preserve"> </w:t>
      </w:r>
      <w:r w:rsidR="00C45AFD" w:rsidRPr="00527EBF">
        <w:rPr>
          <w:rFonts w:asciiTheme="majorBidi" w:hAnsiTheme="majorBidi" w:cs="David" w:hint="cs"/>
          <w:rtl/>
        </w:rPr>
        <w:t>טענו טענה</w:t>
      </w:r>
      <w:r w:rsidR="00527EBF" w:rsidRPr="00527EBF">
        <w:rPr>
          <w:rFonts w:asciiTheme="majorBidi" w:hAnsiTheme="majorBidi" w:cs="David" w:hint="cs"/>
          <w:rtl/>
        </w:rPr>
        <w:t>.</w:t>
      </w:r>
      <w:r w:rsidR="00527EBF">
        <w:rPr>
          <w:rFonts w:asciiTheme="majorBidi" w:hAnsiTheme="majorBidi" w:cs="David" w:hint="cs"/>
          <w:rtl/>
        </w:rPr>
        <w:t xml:space="preserve"> שני מובנים אלה למילה מאפשרים פרשנות </w:t>
      </w:r>
      <w:r w:rsidR="00C45AFD">
        <w:rPr>
          <w:rFonts w:asciiTheme="majorBidi" w:hAnsiTheme="majorBidi" w:cs="David" w:hint="cs"/>
          <w:rtl/>
        </w:rPr>
        <w:t>משתנה</w:t>
      </w:r>
      <w:r w:rsidR="00527EBF">
        <w:rPr>
          <w:rFonts w:asciiTheme="majorBidi" w:hAnsiTheme="majorBidi" w:cs="David" w:hint="cs"/>
          <w:rtl/>
        </w:rPr>
        <w:t xml:space="preserve"> לדברים שחותמים את הדיון.  </w:t>
      </w:r>
    </w:p>
    <w:p w:rsidR="00527EBF" w:rsidRDefault="00527EBF" w:rsidP="00C45AFD">
      <w:pPr>
        <w:pStyle w:val="a3"/>
        <w:numPr>
          <w:ilvl w:val="0"/>
          <w:numId w:val="2"/>
        </w:numPr>
        <w:autoSpaceDE w:val="0"/>
        <w:autoSpaceDN w:val="0"/>
        <w:bidi/>
        <w:adjustRightInd w:val="0"/>
        <w:spacing w:after="20"/>
        <w:rPr>
          <w:rFonts w:asciiTheme="majorBidi" w:hAnsiTheme="majorBidi" w:cs="David"/>
        </w:rPr>
      </w:pPr>
      <w:r w:rsidRPr="00C45AFD">
        <w:rPr>
          <w:rFonts w:asciiTheme="majorBidi" w:hAnsiTheme="majorBidi" w:cs="David" w:hint="cs"/>
          <w:rtl/>
        </w:rPr>
        <w:t>החכמים הסכימ</w:t>
      </w:r>
      <w:r w:rsidR="00C45AFD">
        <w:rPr>
          <w:rFonts w:asciiTheme="majorBidi" w:hAnsiTheme="majorBidi" w:cs="David" w:hint="cs"/>
          <w:rtl/>
        </w:rPr>
        <w:t>ו לדבריו של רבי עקיבא</w:t>
      </w:r>
      <w:r w:rsidRPr="00C45AFD">
        <w:rPr>
          <w:rFonts w:asciiTheme="majorBidi" w:hAnsiTheme="majorBidi" w:cs="David" w:hint="cs"/>
          <w:rtl/>
        </w:rPr>
        <w:t xml:space="preserve">. </w:t>
      </w:r>
      <w:r w:rsidR="00C45AFD">
        <w:rPr>
          <w:rFonts w:asciiTheme="majorBidi" w:hAnsiTheme="majorBidi" w:cs="David" w:hint="cs"/>
          <w:rtl/>
        </w:rPr>
        <w:t>ההסבר להסכמה שלהם הוא ש</w:t>
      </w:r>
      <w:r w:rsidRPr="00C45AFD">
        <w:rPr>
          <w:rFonts w:asciiTheme="majorBidi" w:hAnsiTheme="majorBidi" w:cs="David" w:hint="cs"/>
          <w:rtl/>
        </w:rPr>
        <w:t xml:space="preserve">הלימוד חשוב </w:t>
      </w:r>
      <w:r w:rsidR="00C45AFD">
        <w:rPr>
          <w:rFonts w:asciiTheme="majorBidi" w:hAnsiTheme="majorBidi" w:cs="David" w:hint="cs"/>
          <w:rtl/>
        </w:rPr>
        <w:t xml:space="preserve">ומשמעותי </w:t>
      </w:r>
      <w:r w:rsidRPr="00C45AFD">
        <w:rPr>
          <w:rFonts w:asciiTheme="majorBidi" w:hAnsiTheme="majorBidi" w:cs="David" w:hint="cs"/>
          <w:rtl/>
        </w:rPr>
        <w:t xml:space="preserve">יותר מכיוון שהוא המקור </w:t>
      </w:r>
      <w:r w:rsidR="00C45AFD" w:rsidRPr="00C45AFD">
        <w:rPr>
          <w:rFonts w:asciiTheme="majorBidi" w:hAnsiTheme="majorBidi" w:cs="David" w:hint="cs"/>
          <w:rtl/>
        </w:rPr>
        <w:t>לכל מעשה</w:t>
      </w:r>
      <w:r w:rsidR="00C45AFD">
        <w:rPr>
          <w:rFonts w:asciiTheme="majorBidi" w:hAnsiTheme="majorBidi" w:cs="David" w:hint="cs"/>
          <w:rtl/>
        </w:rPr>
        <w:t xml:space="preserve">, </w:t>
      </w:r>
      <w:r w:rsidR="00C45AFD" w:rsidRPr="00C45AFD">
        <w:rPr>
          <w:rFonts w:asciiTheme="majorBidi" w:hAnsiTheme="majorBidi" w:cs="David" w:hint="cs"/>
          <w:rtl/>
        </w:rPr>
        <w:t xml:space="preserve">ואי אפשר לדעת מהו המעשה הנכון ללא לימוד. </w:t>
      </w:r>
    </w:p>
    <w:p w:rsidR="00C45AFD" w:rsidRDefault="00C45AFD" w:rsidP="00C45AFD">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 xml:space="preserve">החכמים מסכימים לדבריו של רבי עקיבא אבל טוענים שלא כל לימוד גדול יותר אלא רק לימוד שמביא לידי מעשה. הלימוד אינו יכול לעמוד בפני עצמו יש חובה לקשור אותו באופן מתמיד לעשיה. </w:t>
      </w:r>
    </w:p>
    <w:p w:rsidR="00C45AFD" w:rsidRPr="00C45AFD" w:rsidRDefault="00C45AFD" w:rsidP="00C45AFD">
      <w:pPr>
        <w:pStyle w:val="a3"/>
        <w:numPr>
          <w:ilvl w:val="0"/>
          <w:numId w:val="2"/>
        </w:numPr>
        <w:autoSpaceDE w:val="0"/>
        <w:autoSpaceDN w:val="0"/>
        <w:bidi/>
        <w:adjustRightInd w:val="0"/>
        <w:spacing w:after="20"/>
        <w:rPr>
          <w:rFonts w:asciiTheme="majorBidi" w:hAnsiTheme="majorBidi" w:cs="David"/>
          <w:rtl/>
        </w:rPr>
      </w:pPr>
      <w:r>
        <w:rPr>
          <w:rFonts w:asciiTheme="majorBidi" w:hAnsiTheme="majorBidi" w:cs="David" w:hint="cs"/>
          <w:rtl/>
        </w:rPr>
        <w:t xml:space="preserve">קשה לדעת מתוך דבריהם של חכמים מה דעתם לגבי המילה גדול במובן של כמות הזמן המוקדשת לכל אחד מן התחומים.  </w:t>
      </w:r>
    </w:p>
    <w:p w:rsidR="00CA480B" w:rsidRPr="00CA480B" w:rsidRDefault="00CA480B" w:rsidP="00B10609">
      <w:pPr>
        <w:autoSpaceDE w:val="0"/>
        <w:autoSpaceDN w:val="0"/>
        <w:bidi/>
        <w:adjustRightInd w:val="0"/>
        <w:spacing w:after="20"/>
        <w:rPr>
          <w:rFonts w:asciiTheme="majorBidi" w:hAnsiTheme="majorBidi" w:cs="David"/>
          <w:b/>
          <w:bCs/>
          <w:rtl/>
        </w:rPr>
      </w:pPr>
    </w:p>
    <w:p w:rsidR="006A3C8E" w:rsidRPr="006A3C8E" w:rsidRDefault="006A3C8E" w:rsidP="006A3C8E">
      <w:pPr>
        <w:pStyle w:val="a3"/>
        <w:numPr>
          <w:ilvl w:val="0"/>
          <w:numId w:val="4"/>
        </w:numPr>
        <w:autoSpaceDE w:val="0"/>
        <w:autoSpaceDN w:val="0"/>
        <w:bidi/>
        <w:adjustRightInd w:val="0"/>
        <w:spacing w:after="20"/>
        <w:rPr>
          <w:rFonts w:asciiTheme="majorBidi" w:hAnsiTheme="majorBidi" w:cs="David"/>
          <w:b/>
          <w:bCs/>
        </w:rPr>
      </w:pPr>
      <w:r>
        <w:rPr>
          <w:rFonts w:asciiTheme="majorBidi" w:hAnsiTheme="majorBidi" w:cs="David" w:hint="cs"/>
          <w:b/>
          <w:bCs/>
          <w:rtl/>
        </w:rPr>
        <w:t>אחר</w:t>
      </w:r>
      <w:r w:rsidRPr="006A3C8E">
        <w:rPr>
          <w:rFonts w:asciiTheme="majorBidi" w:hAnsiTheme="majorBidi" w:cs="David" w:hint="cs"/>
          <w:b/>
          <w:bCs/>
          <w:rtl/>
        </w:rPr>
        <w:t xml:space="preserve"> הפעולות נמשכים הלבבות</w:t>
      </w:r>
    </w:p>
    <w:p w:rsidR="00570915" w:rsidRPr="00570915" w:rsidRDefault="00570915" w:rsidP="00570915">
      <w:pPr>
        <w:autoSpaceDE w:val="0"/>
        <w:autoSpaceDN w:val="0"/>
        <w:adjustRightInd w:val="0"/>
        <w:spacing w:after="20"/>
        <w:jc w:val="right"/>
        <w:rPr>
          <w:rFonts w:asciiTheme="majorBidi" w:hAnsiTheme="majorBidi" w:cs="David"/>
          <w:b/>
          <w:bCs/>
          <w:rtl/>
        </w:rPr>
      </w:pPr>
      <w:r w:rsidRPr="00570915">
        <w:rPr>
          <w:rFonts w:asciiTheme="majorBidi" w:hAnsiTheme="majorBidi" w:cs="David" w:hint="cs"/>
          <w:rtl/>
        </w:rPr>
        <w:t>דע</w:t>
      </w:r>
      <w:r w:rsidRPr="00570915">
        <w:rPr>
          <w:rFonts w:asciiTheme="majorBidi" w:hAnsiTheme="majorBidi" w:cs="David"/>
          <w:rtl/>
        </w:rPr>
        <w:t xml:space="preserve"> </w:t>
      </w:r>
      <w:r w:rsidRPr="00570915">
        <w:rPr>
          <w:rFonts w:asciiTheme="majorBidi" w:hAnsiTheme="majorBidi" w:cs="David" w:hint="cs"/>
          <w:rtl/>
        </w:rPr>
        <w:t>כי</w:t>
      </w:r>
      <w:r w:rsidRPr="00570915">
        <w:rPr>
          <w:rFonts w:asciiTheme="majorBidi" w:hAnsiTheme="majorBidi" w:cs="David"/>
          <w:rtl/>
        </w:rPr>
        <w:t xml:space="preserve"> </w:t>
      </w:r>
      <w:r w:rsidRPr="00570915">
        <w:rPr>
          <w:rFonts w:asciiTheme="majorBidi" w:hAnsiTheme="majorBidi" w:cs="David" w:hint="cs"/>
          <w:rtl/>
        </w:rPr>
        <w:t>האדם</w:t>
      </w:r>
      <w:r w:rsidRPr="00570915">
        <w:rPr>
          <w:rFonts w:asciiTheme="majorBidi" w:hAnsiTheme="majorBidi" w:cs="David"/>
          <w:rtl/>
        </w:rPr>
        <w:t xml:space="preserve"> </w:t>
      </w:r>
      <w:r w:rsidRPr="00570915">
        <w:rPr>
          <w:rFonts w:asciiTheme="majorBidi" w:hAnsiTheme="majorBidi" w:cs="David" w:hint="cs"/>
          <w:rtl/>
        </w:rPr>
        <w:t>נפעל</w:t>
      </w:r>
      <w:r w:rsidRPr="00570915">
        <w:rPr>
          <w:rFonts w:asciiTheme="majorBidi" w:hAnsiTheme="majorBidi" w:cs="David"/>
          <w:rtl/>
        </w:rPr>
        <w:t xml:space="preserve"> </w:t>
      </w:r>
      <w:r w:rsidRPr="00570915">
        <w:rPr>
          <w:rFonts w:asciiTheme="majorBidi" w:hAnsiTheme="majorBidi" w:cs="David" w:hint="cs"/>
          <w:rtl/>
        </w:rPr>
        <w:t>כפי</w:t>
      </w:r>
      <w:r w:rsidRPr="00570915">
        <w:rPr>
          <w:rFonts w:asciiTheme="majorBidi" w:hAnsiTheme="majorBidi" w:cs="David"/>
          <w:rtl/>
        </w:rPr>
        <w:t xml:space="preserve"> </w:t>
      </w:r>
      <w:r w:rsidRPr="00570915">
        <w:rPr>
          <w:rFonts w:asciiTheme="majorBidi" w:hAnsiTheme="majorBidi" w:cs="David" w:hint="cs"/>
          <w:rtl/>
        </w:rPr>
        <w:t>פעולותיו</w:t>
      </w:r>
      <w:r w:rsidRPr="00570915">
        <w:rPr>
          <w:rFonts w:asciiTheme="majorBidi" w:hAnsiTheme="majorBidi" w:cs="David"/>
          <w:rtl/>
        </w:rPr>
        <w:t xml:space="preserve">. </w:t>
      </w:r>
      <w:r w:rsidRPr="00570915">
        <w:rPr>
          <w:rFonts w:asciiTheme="majorBidi" w:hAnsiTheme="majorBidi" w:cs="David" w:hint="cs"/>
          <w:rtl/>
        </w:rPr>
        <w:t>ולבו</w:t>
      </w:r>
      <w:r w:rsidRPr="00570915">
        <w:rPr>
          <w:rFonts w:asciiTheme="majorBidi" w:hAnsiTheme="majorBidi" w:cs="David"/>
          <w:rtl/>
        </w:rPr>
        <w:t xml:space="preserve"> </w:t>
      </w:r>
      <w:r w:rsidRPr="00570915">
        <w:rPr>
          <w:rFonts w:asciiTheme="majorBidi" w:hAnsiTheme="majorBidi" w:cs="David" w:hint="cs"/>
          <w:rtl/>
        </w:rPr>
        <w:t>וכל</w:t>
      </w:r>
      <w:r w:rsidRPr="00570915">
        <w:rPr>
          <w:rFonts w:asciiTheme="majorBidi" w:hAnsiTheme="majorBidi" w:cs="David"/>
          <w:rtl/>
        </w:rPr>
        <w:t xml:space="preserve"> </w:t>
      </w:r>
      <w:r w:rsidRPr="00570915">
        <w:rPr>
          <w:rFonts w:asciiTheme="majorBidi" w:hAnsiTheme="majorBidi" w:cs="David" w:hint="cs"/>
          <w:rtl/>
        </w:rPr>
        <w:t>מחשבותיו</w:t>
      </w:r>
      <w:r w:rsidRPr="00570915">
        <w:rPr>
          <w:rFonts w:asciiTheme="majorBidi" w:hAnsiTheme="majorBidi" w:cs="David"/>
          <w:rtl/>
        </w:rPr>
        <w:t xml:space="preserve"> </w:t>
      </w:r>
      <w:r w:rsidRPr="00570915">
        <w:rPr>
          <w:rFonts w:asciiTheme="majorBidi" w:hAnsiTheme="majorBidi" w:cs="David" w:hint="cs"/>
          <w:rtl/>
        </w:rPr>
        <w:t>תמיד</w:t>
      </w:r>
      <w:r w:rsidRPr="00570915">
        <w:rPr>
          <w:rFonts w:asciiTheme="majorBidi" w:hAnsiTheme="majorBidi" w:cs="David"/>
          <w:rtl/>
        </w:rPr>
        <w:t xml:space="preserve"> </w:t>
      </w:r>
      <w:r w:rsidRPr="00570915">
        <w:rPr>
          <w:rFonts w:asciiTheme="majorBidi" w:hAnsiTheme="majorBidi" w:cs="David" w:hint="cs"/>
          <w:rtl/>
        </w:rPr>
        <w:t>אחר</w:t>
      </w:r>
      <w:r w:rsidRPr="00570915">
        <w:rPr>
          <w:rFonts w:asciiTheme="majorBidi" w:hAnsiTheme="majorBidi" w:cs="David"/>
          <w:rtl/>
        </w:rPr>
        <w:t xml:space="preserve"> </w:t>
      </w:r>
      <w:r w:rsidRPr="00570915">
        <w:rPr>
          <w:rFonts w:asciiTheme="majorBidi" w:hAnsiTheme="majorBidi" w:cs="David" w:hint="cs"/>
          <w:rtl/>
        </w:rPr>
        <w:t>מעשיו</w:t>
      </w:r>
      <w:r w:rsidRPr="00570915">
        <w:rPr>
          <w:rFonts w:asciiTheme="majorBidi" w:hAnsiTheme="majorBidi" w:cs="David"/>
          <w:rtl/>
        </w:rPr>
        <w:t xml:space="preserve"> </w:t>
      </w:r>
      <w:r w:rsidRPr="00570915">
        <w:rPr>
          <w:rFonts w:asciiTheme="majorBidi" w:hAnsiTheme="majorBidi" w:cs="David" w:hint="cs"/>
          <w:rtl/>
        </w:rPr>
        <w:t>שהוא</w:t>
      </w:r>
      <w:r w:rsidRPr="00570915">
        <w:rPr>
          <w:rFonts w:asciiTheme="majorBidi" w:hAnsiTheme="majorBidi" w:cs="David"/>
          <w:rtl/>
        </w:rPr>
        <w:t xml:space="preserve"> </w:t>
      </w:r>
      <w:r w:rsidRPr="00570915">
        <w:rPr>
          <w:rFonts w:asciiTheme="majorBidi" w:hAnsiTheme="majorBidi" w:cs="David" w:hint="cs"/>
          <w:rtl/>
        </w:rPr>
        <w:t>עושה</w:t>
      </w:r>
      <w:r w:rsidRPr="00570915">
        <w:rPr>
          <w:rFonts w:asciiTheme="majorBidi" w:hAnsiTheme="majorBidi" w:cs="David"/>
          <w:rtl/>
        </w:rPr>
        <w:t xml:space="preserve"> </w:t>
      </w:r>
      <w:r w:rsidRPr="00570915">
        <w:rPr>
          <w:rFonts w:asciiTheme="majorBidi" w:hAnsiTheme="majorBidi" w:cs="David" w:hint="cs"/>
          <w:rtl/>
        </w:rPr>
        <w:t>בהם</w:t>
      </w:r>
      <w:r w:rsidRPr="00570915">
        <w:rPr>
          <w:rFonts w:asciiTheme="majorBidi" w:hAnsiTheme="majorBidi" w:cs="David"/>
          <w:rtl/>
        </w:rPr>
        <w:t xml:space="preserve">, </w:t>
      </w:r>
      <w:r w:rsidRPr="00570915">
        <w:rPr>
          <w:rFonts w:asciiTheme="majorBidi" w:hAnsiTheme="majorBidi" w:cs="David" w:hint="cs"/>
          <w:rtl/>
        </w:rPr>
        <w:t>אם</w:t>
      </w:r>
      <w:r w:rsidRPr="00570915">
        <w:rPr>
          <w:rFonts w:asciiTheme="majorBidi" w:hAnsiTheme="majorBidi" w:cs="David"/>
          <w:rtl/>
        </w:rPr>
        <w:t xml:space="preserve"> </w:t>
      </w:r>
      <w:r w:rsidRPr="00570915">
        <w:rPr>
          <w:rFonts w:asciiTheme="majorBidi" w:hAnsiTheme="majorBidi" w:cs="David" w:hint="cs"/>
          <w:rtl/>
        </w:rPr>
        <w:t>טוב</w:t>
      </w:r>
      <w:r w:rsidRPr="00570915">
        <w:rPr>
          <w:rFonts w:asciiTheme="majorBidi" w:hAnsiTheme="majorBidi" w:cs="David"/>
          <w:rtl/>
        </w:rPr>
        <w:t xml:space="preserve"> </w:t>
      </w:r>
      <w:r w:rsidRPr="00570915">
        <w:rPr>
          <w:rFonts w:asciiTheme="majorBidi" w:hAnsiTheme="majorBidi" w:cs="David" w:hint="cs"/>
          <w:rtl/>
        </w:rPr>
        <w:t>ואם</w:t>
      </w:r>
      <w:r w:rsidRPr="00570915">
        <w:rPr>
          <w:rFonts w:asciiTheme="majorBidi" w:hAnsiTheme="majorBidi" w:cs="David"/>
          <w:rtl/>
        </w:rPr>
        <w:t xml:space="preserve"> </w:t>
      </w:r>
      <w:r w:rsidRPr="00570915">
        <w:rPr>
          <w:rFonts w:asciiTheme="majorBidi" w:hAnsiTheme="majorBidi" w:cs="David" w:hint="cs"/>
          <w:rtl/>
        </w:rPr>
        <w:t>רע</w:t>
      </w:r>
      <w:r>
        <w:rPr>
          <w:rFonts w:asciiTheme="majorBidi" w:hAnsiTheme="majorBidi" w:cs="David"/>
          <w:rtl/>
        </w:rPr>
        <w:t>,</w:t>
      </w:r>
      <w:r w:rsidRPr="00570915">
        <w:rPr>
          <w:rFonts w:asciiTheme="majorBidi" w:hAnsiTheme="majorBidi" w:cs="David" w:hint="cs"/>
          <w:rtl/>
        </w:rPr>
        <w:t>ואפילו</w:t>
      </w:r>
      <w:r w:rsidRPr="00570915">
        <w:rPr>
          <w:rFonts w:asciiTheme="majorBidi" w:hAnsiTheme="majorBidi" w:cs="David"/>
          <w:rtl/>
        </w:rPr>
        <w:t xml:space="preserve"> </w:t>
      </w:r>
      <w:r w:rsidRPr="00570915">
        <w:rPr>
          <w:rFonts w:asciiTheme="majorBidi" w:hAnsiTheme="majorBidi" w:cs="David" w:hint="cs"/>
          <w:rtl/>
        </w:rPr>
        <w:t>רשע</w:t>
      </w:r>
      <w:r w:rsidRPr="00570915">
        <w:rPr>
          <w:rFonts w:asciiTheme="majorBidi" w:hAnsiTheme="majorBidi" w:cs="David"/>
          <w:rtl/>
        </w:rPr>
        <w:t xml:space="preserve"> </w:t>
      </w:r>
      <w:r w:rsidRPr="00570915">
        <w:rPr>
          <w:rFonts w:asciiTheme="majorBidi" w:hAnsiTheme="majorBidi" w:cs="David" w:hint="cs"/>
          <w:rtl/>
        </w:rPr>
        <w:t>גמור</w:t>
      </w:r>
      <w:r w:rsidRPr="00570915">
        <w:rPr>
          <w:rFonts w:asciiTheme="majorBidi" w:hAnsiTheme="majorBidi" w:cs="David"/>
          <w:rtl/>
        </w:rPr>
        <w:t xml:space="preserve"> </w:t>
      </w:r>
      <w:r w:rsidRPr="00570915">
        <w:rPr>
          <w:rFonts w:asciiTheme="majorBidi" w:hAnsiTheme="majorBidi" w:cs="David" w:hint="cs"/>
          <w:rtl/>
        </w:rPr>
        <w:t>בלבבו</w:t>
      </w:r>
      <w:r w:rsidRPr="00570915">
        <w:rPr>
          <w:rFonts w:asciiTheme="majorBidi" w:hAnsiTheme="majorBidi" w:cs="David"/>
          <w:rtl/>
        </w:rPr>
        <w:t xml:space="preserve"> </w:t>
      </w:r>
      <w:r w:rsidRPr="00570915">
        <w:rPr>
          <w:rFonts w:asciiTheme="majorBidi" w:hAnsiTheme="majorBidi" w:cs="David" w:hint="cs"/>
          <w:rtl/>
        </w:rPr>
        <w:t>וכל</w:t>
      </w:r>
      <w:r w:rsidRPr="00570915">
        <w:rPr>
          <w:rFonts w:asciiTheme="majorBidi" w:hAnsiTheme="majorBidi" w:cs="David"/>
          <w:rtl/>
        </w:rPr>
        <w:t xml:space="preserve"> </w:t>
      </w:r>
      <w:r w:rsidRPr="00570915">
        <w:rPr>
          <w:rFonts w:asciiTheme="majorBidi" w:hAnsiTheme="majorBidi" w:cs="David" w:hint="cs"/>
          <w:rtl/>
        </w:rPr>
        <w:t>יצר</w:t>
      </w:r>
      <w:r w:rsidRPr="00570915">
        <w:rPr>
          <w:rFonts w:asciiTheme="majorBidi" w:hAnsiTheme="majorBidi" w:cs="David"/>
          <w:rtl/>
        </w:rPr>
        <w:t xml:space="preserve"> </w:t>
      </w:r>
      <w:r w:rsidRPr="00570915">
        <w:rPr>
          <w:rFonts w:asciiTheme="majorBidi" w:hAnsiTheme="majorBidi" w:cs="David" w:hint="cs"/>
          <w:rtl/>
        </w:rPr>
        <w:t>מחשבות</w:t>
      </w:r>
      <w:r w:rsidRPr="00570915">
        <w:rPr>
          <w:rFonts w:asciiTheme="majorBidi" w:hAnsiTheme="majorBidi" w:cs="David"/>
          <w:rtl/>
        </w:rPr>
        <w:t xml:space="preserve"> </w:t>
      </w:r>
      <w:r w:rsidRPr="00570915">
        <w:rPr>
          <w:rFonts w:asciiTheme="majorBidi" w:hAnsiTheme="majorBidi" w:cs="David" w:hint="cs"/>
          <w:rtl/>
        </w:rPr>
        <w:t>לבו</w:t>
      </w:r>
      <w:r w:rsidRPr="00570915">
        <w:rPr>
          <w:rFonts w:asciiTheme="majorBidi" w:hAnsiTheme="majorBidi" w:cs="David"/>
          <w:rtl/>
        </w:rPr>
        <w:t xml:space="preserve"> </w:t>
      </w:r>
      <w:r w:rsidRPr="00570915">
        <w:rPr>
          <w:rFonts w:asciiTheme="majorBidi" w:hAnsiTheme="majorBidi" w:cs="David" w:hint="cs"/>
          <w:rtl/>
        </w:rPr>
        <w:t>רק</w:t>
      </w:r>
      <w:r w:rsidRPr="00570915">
        <w:rPr>
          <w:rFonts w:asciiTheme="majorBidi" w:hAnsiTheme="majorBidi" w:cs="David"/>
          <w:rtl/>
        </w:rPr>
        <w:t xml:space="preserve"> </w:t>
      </w:r>
      <w:r w:rsidRPr="00570915">
        <w:rPr>
          <w:rFonts w:asciiTheme="majorBidi" w:hAnsiTheme="majorBidi" w:cs="David" w:hint="cs"/>
          <w:rtl/>
        </w:rPr>
        <w:t>רע</w:t>
      </w:r>
      <w:r w:rsidRPr="00570915">
        <w:rPr>
          <w:rFonts w:asciiTheme="majorBidi" w:hAnsiTheme="majorBidi" w:cs="David"/>
          <w:rtl/>
        </w:rPr>
        <w:t xml:space="preserve"> </w:t>
      </w:r>
      <w:r w:rsidRPr="00570915">
        <w:rPr>
          <w:rFonts w:asciiTheme="majorBidi" w:hAnsiTheme="majorBidi" w:cs="David" w:hint="cs"/>
          <w:rtl/>
        </w:rPr>
        <w:t>כל</w:t>
      </w:r>
      <w:r w:rsidRPr="00570915">
        <w:rPr>
          <w:rFonts w:asciiTheme="majorBidi" w:hAnsiTheme="majorBidi" w:cs="David"/>
          <w:rtl/>
        </w:rPr>
        <w:t xml:space="preserve"> </w:t>
      </w:r>
      <w:r w:rsidRPr="00570915">
        <w:rPr>
          <w:rFonts w:asciiTheme="majorBidi" w:hAnsiTheme="majorBidi" w:cs="David" w:hint="cs"/>
          <w:rtl/>
        </w:rPr>
        <w:t>היום</w:t>
      </w:r>
      <w:r>
        <w:rPr>
          <w:rFonts w:asciiTheme="majorBidi" w:hAnsiTheme="majorBidi" w:cs="David" w:hint="cs"/>
          <w:vertAlign w:val="superscript"/>
          <w:rtl/>
        </w:rPr>
        <w:t>1</w:t>
      </w:r>
      <w:r>
        <w:rPr>
          <w:rFonts w:asciiTheme="majorBidi" w:hAnsiTheme="majorBidi" w:cs="David" w:hint="cs"/>
          <w:rtl/>
        </w:rPr>
        <w:t xml:space="preserve"> </w:t>
      </w:r>
      <w:r w:rsidRPr="00570915">
        <w:rPr>
          <w:rFonts w:asciiTheme="majorBidi" w:hAnsiTheme="majorBidi" w:cs="David" w:hint="cs"/>
          <w:rtl/>
        </w:rPr>
        <w:t>ובכוח</w:t>
      </w:r>
      <w:r w:rsidRPr="00570915">
        <w:rPr>
          <w:rFonts w:asciiTheme="majorBidi" w:hAnsiTheme="majorBidi" w:cs="David"/>
          <w:rtl/>
        </w:rPr>
        <w:t xml:space="preserve"> </w:t>
      </w:r>
      <w:r w:rsidRPr="00570915">
        <w:rPr>
          <w:rFonts w:asciiTheme="majorBidi" w:hAnsiTheme="majorBidi" w:cs="David" w:hint="cs"/>
          <w:rtl/>
        </w:rPr>
        <w:t>מעשיו</w:t>
      </w:r>
      <w:r w:rsidRPr="00570915">
        <w:rPr>
          <w:rFonts w:asciiTheme="majorBidi" w:hAnsiTheme="majorBidi" w:cs="David"/>
          <w:rtl/>
        </w:rPr>
        <w:t xml:space="preserve"> </w:t>
      </w:r>
      <w:r w:rsidRPr="00570915">
        <w:rPr>
          <w:rFonts w:asciiTheme="majorBidi" w:hAnsiTheme="majorBidi" w:cs="David" w:hint="cs"/>
          <w:rtl/>
        </w:rPr>
        <w:t>ימית</w:t>
      </w:r>
      <w:r w:rsidRPr="00570915">
        <w:rPr>
          <w:rFonts w:asciiTheme="majorBidi" w:hAnsiTheme="majorBidi" w:cs="David"/>
          <w:rtl/>
        </w:rPr>
        <w:t xml:space="preserve"> </w:t>
      </w:r>
      <w:r w:rsidRPr="00570915">
        <w:rPr>
          <w:rFonts w:asciiTheme="majorBidi" w:hAnsiTheme="majorBidi" w:cs="David" w:hint="cs"/>
          <w:rtl/>
        </w:rPr>
        <w:t>היצר</w:t>
      </w:r>
      <w:r w:rsidRPr="00570915">
        <w:rPr>
          <w:rFonts w:asciiTheme="majorBidi" w:hAnsiTheme="majorBidi" w:cs="David"/>
          <w:rtl/>
        </w:rPr>
        <w:t xml:space="preserve"> </w:t>
      </w:r>
      <w:r w:rsidRPr="00570915">
        <w:rPr>
          <w:rFonts w:asciiTheme="majorBidi" w:hAnsiTheme="majorBidi" w:cs="David" w:hint="cs"/>
          <w:rtl/>
        </w:rPr>
        <w:t>הרע</w:t>
      </w:r>
      <w:r w:rsidRPr="00570915">
        <w:rPr>
          <w:rFonts w:asciiTheme="majorBidi" w:hAnsiTheme="majorBidi" w:cs="David"/>
          <w:rtl/>
        </w:rPr>
        <w:t xml:space="preserve">, </w:t>
      </w:r>
      <w:r w:rsidRPr="00570915">
        <w:rPr>
          <w:rFonts w:asciiTheme="majorBidi" w:hAnsiTheme="majorBidi" w:cs="David" w:hint="cs"/>
          <w:rtl/>
        </w:rPr>
        <w:t>כי</w:t>
      </w:r>
      <w:r w:rsidRPr="00570915">
        <w:rPr>
          <w:rFonts w:asciiTheme="majorBidi" w:hAnsiTheme="majorBidi" w:cs="David"/>
          <w:rtl/>
        </w:rPr>
        <w:t xml:space="preserve"> </w:t>
      </w:r>
      <w:r w:rsidRPr="00570915">
        <w:rPr>
          <w:rFonts w:asciiTheme="majorBidi" w:hAnsiTheme="majorBidi" w:cs="David" w:hint="cs"/>
          <w:rtl/>
        </w:rPr>
        <w:t>אחרי</w:t>
      </w:r>
      <w:r w:rsidRPr="00570915">
        <w:rPr>
          <w:rFonts w:asciiTheme="majorBidi" w:hAnsiTheme="majorBidi" w:cs="David"/>
          <w:rtl/>
        </w:rPr>
        <w:t xml:space="preserve"> </w:t>
      </w:r>
      <w:r w:rsidRPr="00570915">
        <w:rPr>
          <w:rFonts w:asciiTheme="majorBidi" w:hAnsiTheme="majorBidi" w:cs="David" w:hint="cs"/>
          <w:rtl/>
        </w:rPr>
        <w:t>הפעולות</w:t>
      </w:r>
      <w:r w:rsidRPr="00570915">
        <w:rPr>
          <w:rFonts w:asciiTheme="majorBidi" w:hAnsiTheme="majorBidi" w:cs="David"/>
          <w:rtl/>
        </w:rPr>
        <w:t xml:space="preserve"> </w:t>
      </w:r>
      <w:r w:rsidRPr="00570915">
        <w:rPr>
          <w:rFonts w:asciiTheme="majorBidi" w:hAnsiTheme="majorBidi" w:cs="David" w:hint="cs"/>
          <w:rtl/>
        </w:rPr>
        <w:t>נמשכים</w:t>
      </w:r>
      <w:r w:rsidRPr="00570915">
        <w:rPr>
          <w:rFonts w:asciiTheme="majorBidi" w:hAnsiTheme="majorBidi" w:cs="David"/>
          <w:rtl/>
        </w:rPr>
        <w:t xml:space="preserve"> </w:t>
      </w:r>
      <w:r w:rsidRPr="00570915">
        <w:rPr>
          <w:rFonts w:asciiTheme="majorBidi" w:hAnsiTheme="majorBidi" w:cs="David" w:hint="cs"/>
          <w:rtl/>
        </w:rPr>
        <w:t>הלבבות</w:t>
      </w:r>
      <w:r>
        <w:rPr>
          <w:rFonts w:asciiTheme="majorBidi" w:hAnsiTheme="majorBidi" w:cs="David" w:hint="cs"/>
          <w:vertAlign w:val="superscript"/>
          <w:rtl/>
        </w:rPr>
        <w:t>2</w:t>
      </w:r>
      <w:r>
        <w:rPr>
          <w:rFonts w:asciiTheme="majorBidi" w:hAnsiTheme="majorBidi" w:cs="David" w:hint="cs"/>
          <w:rtl/>
        </w:rPr>
        <w:t>.</w:t>
      </w:r>
      <w:r w:rsidRPr="00570915">
        <w:rPr>
          <w:rFonts w:asciiTheme="majorBidi" w:hAnsiTheme="majorBidi" w:cs="David"/>
          <w:b/>
          <w:bCs/>
        </w:rPr>
        <w:t xml:space="preserve"> </w:t>
      </w:r>
    </w:p>
    <w:p w:rsidR="00793EB0" w:rsidRDefault="00570915" w:rsidP="00570915">
      <w:pPr>
        <w:autoSpaceDE w:val="0"/>
        <w:autoSpaceDN w:val="0"/>
        <w:bidi/>
        <w:adjustRightInd w:val="0"/>
        <w:spacing w:after="20"/>
        <w:rPr>
          <w:rFonts w:asciiTheme="majorBidi" w:hAnsiTheme="majorBidi" w:cs="David"/>
          <w:b/>
          <w:bCs/>
          <w:rtl/>
        </w:rPr>
      </w:pPr>
      <w:r w:rsidRPr="00570915">
        <w:rPr>
          <w:rFonts w:asciiTheme="majorBidi" w:hAnsiTheme="majorBidi" w:cs="David" w:hint="cs"/>
          <w:b/>
          <w:bCs/>
          <w:rtl/>
        </w:rPr>
        <w:t>ספר</w:t>
      </w:r>
      <w:r w:rsidRPr="00570915">
        <w:rPr>
          <w:rFonts w:asciiTheme="majorBidi" w:hAnsiTheme="majorBidi" w:cs="David"/>
          <w:b/>
          <w:bCs/>
          <w:rtl/>
        </w:rPr>
        <w:t xml:space="preserve"> </w:t>
      </w:r>
      <w:r w:rsidRPr="00570915">
        <w:rPr>
          <w:rFonts w:asciiTheme="majorBidi" w:hAnsiTheme="majorBidi" w:cs="David" w:hint="cs"/>
          <w:b/>
          <w:bCs/>
          <w:rtl/>
        </w:rPr>
        <w:t>החינוך</w:t>
      </w:r>
      <w:r w:rsidRPr="00570915">
        <w:rPr>
          <w:rFonts w:asciiTheme="majorBidi" w:hAnsiTheme="majorBidi" w:cs="David"/>
          <w:b/>
          <w:bCs/>
          <w:rtl/>
        </w:rPr>
        <w:t xml:space="preserve">, </w:t>
      </w:r>
      <w:r w:rsidRPr="00570915">
        <w:rPr>
          <w:rFonts w:asciiTheme="majorBidi" w:hAnsiTheme="majorBidi" w:cs="David" w:hint="cs"/>
          <w:b/>
          <w:bCs/>
          <w:rtl/>
        </w:rPr>
        <w:t>מצוה</w:t>
      </w:r>
      <w:r w:rsidRPr="00570915">
        <w:rPr>
          <w:rFonts w:asciiTheme="majorBidi" w:hAnsiTheme="majorBidi" w:cs="David"/>
          <w:b/>
          <w:bCs/>
          <w:rtl/>
        </w:rPr>
        <w:t xml:space="preserve"> </w:t>
      </w:r>
      <w:r w:rsidRPr="00570915">
        <w:rPr>
          <w:rFonts w:asciiTheme="majorBidi" w:hAnsiTheme="majorBidi" w:cs="David" w:hint="cs"/>
          <w:b/>
          <w:bCs/>
          <w:rtl/>
        </w:rPr>
        <w:t>טז</w:t>
      </w:r>
    </w:p>
    <w:p w:rsidR="00E1174E" w:rsidRPr="002B2669" w:rsidRDefault="00E1174E" w:rsidP="00793EB0">
      <w:pPr>
        <w:autoSpaceDE w:val="0"/>
        <w:autoSpaceDN w:val="0"/>
        <w:bidi/>
        <w:adjustRightInd w:val="0"/>
        <w:spacing w:after="20"/>
        <w:rPr>
          <w:rFonts w:asciiTheme="majorBidi" w:hAnsiTheme="majorBidi" w:cs="David"/>
          <w:b/>
          <w:bCs/>
          <w:vertAlign w:val="superscript"/>
          <w:rtl/>
        </w:rPr>
      </w:pPr>
      <w:r>
        <w:rPr>
          <w:rFonts w:asciiTheme="majorBidi" w:hAnsiTheme="majorBidi" w:cs="David" w:hint="cs"/>
          <w:b/>
          <w:bCs/>
          <w:rtl/>
        </w:rPr>
        <w:t xml:space="preserve">תחנה </w:t>
      </w:r>
      <w:r w:rsidR="006A3C8E">
        <w:rPr>
          <w:rFonts w:asciiTheme="majorBidi" w:hAnsiTheme="majorBidi" w:cs="David" w:hint="cs"/>
          <w:b/>
          <w:bCs/>
          <w:rtl/>
        </w:rPr>
        <w:t xml:space="preserve">ראשונה: </w:t>
      </w:r>
      <w:r w:rsidR="006A3C8E" w:rsidRPr="00A10E6D">
        <w:rPr>
          <w:rFonts w:asciiTheme="majorBidi" w:hAnsiTheme="majorBidi" w:cstheme="majorBidi"/>
          <w:sz w:val="24"/>
          <w:szCs w:val="24"/>
          <w:rtl/>
        </w:rPr>
        <w:t>דע כי האדם נפעל כפי פעולותיו.</w:t>
      </w:r>
      <w:r w:rsidR="00DC5DAC">
        <w:rPr>
          <w:rFonts w:asciiTheme="majorBidi" w:hAnsiTheme="majorBidi" w:cs="David" w:hint="cs"/>
          <w:b/>
          <w:bCs/>
          <w:rtl/>
        </w:rPr>
        <w:t xml:space="preserve"> </w:t>
      </w:r>
      <w:r w:rsidR="00DC5DAC" w:rsidRPr="00A10E6D">
        <w:rPr>
          <w:rFonts w:asciiTheme="majorBidi" w:hAnsiTheme="majorBidi" w:cstheme="majorBidi"/>
          <w:sz w:val="24"/>
          <w:szCs w:val="24"/>
          <w:rtl/>
        </w:rPr>
        <w:t>ולבו וכל מחשבותיו תמיד אחר מעשיו שהוא עושה בהם, אם טוב ואם רע, ואפילו רשע גמור בלבבו ו</w:t>
      </w:r>
      <w:r w:rsidR="00DC5DAC">
        <w:rPr>
          <w:rFonts w:asciiTheme="majorBidi" w:hAnsiTheme="majorBidi" w:cstheme="majorBidi"/>
          <w:sz w:val="24"/>
          <w:szCs w:val="24"/>
          <w:rtl/>
        </w:rPr>
        <w:t>כל יצר מחשבות לבו רק רע כל היום</w:t>
      </w:r>
      <w:r w:rsidR="00DC5DAC">
        <w:rPr>
          <w:rFonts w:asciiTheme="majorBidi" w:hAnsiTheme="majorBidi" w:cs="David" w:hint="cs"/>
          <w:b/>
          <w:bCs/>
          <w:rtl/>
        </w:rPr>
        <w:t>.</w:t>
      </w:r>
      <w:r w:rsidR="002B2669">
        <w:rPr>
          <w:rFonts w:asciiTheme="majorBidi" w:hAnsiTheme="majorBidi" w:cs="David" w:hint="cs"/>
          <w:b/>
          <w:bCs/>
          <w:vertAlign w:val="superscript"/>
          <w:rtl/>
        </w:rPr>
        <w:t>1</w:t>
      </w:r>
    </w:p>
    <w:p w:rsidR="00E1174E" w:rsidRPr="002B2669" w:rsidRDefault="00E1174E" w:rsidP="002B2669">
      <w:pPr>
        <w:autoSpaceDE w:val="0"/>
        <w:autoSpaceDN w:val="0"/>
        <w:bidi/>
        <w:adjustRightInd w:val="0"/>
        <w:spacing w:after="20"/>
        <w:rPr>
          <w:rFonts w:asciiTheme="majorBidi" w:hAnsiTheme="majorBidi" w:cs="David"/>
          <w:vertAlign w:val="superscript"/>
          <w:rtl/>
        </w:rPr>
      </w:pPr>
      <w:r>
        <w:rPr>
          <w:rFonts w:asciiTheme="majorBidi" w:hAnsiTheme="majorBidi" w:cs="David" w:hint="cs"/>
          <w:b/>
          <w:bCs/>
          <w:rtl/>
        </w:rPr>
        <w:lastRenderedPageBreak/>
        <w:t xml:space="preserve">קו עצירה: </w:t>
      </w:r>
      <w:r w:rsidR="008E7069">
        <w:rPr>
          <w:rFonts w:asciiTheme="majorBidi" w:hAnsiTheme="majorBidi" w:cs="David" w:hint="cs"/>
          <w:rtl/>
        </w:rPr>
        <w:t xml:space="preserve">" </w:t>
      </w:r>
      <w:r w:rsidR="00DC5DAC">
        <w:rPr>
          <w:rFonts w:asciiTheme="majorBidi" w:hAnsiTheme="majorBidi" w:cs="David" w:hint="cs"/>
          <w:rtl/>
        </w:rPr>
        <w:t>רק רע כל היום</w:t>
      </w:r>
      <w:r w:rsidR="008E7069">
        <w:rPr>
          <w:rFonts w:asciiTheme="majorBidi" w:hAnsiTheme="majorBidi" w:cs="David" w:hint="cs"/>
          <w:rtl/>
        </w:rPr>
        <w:t>"</w:t>
      </w:r>
    </w:p>
    <w:p w:rsidR="00876EA9" w:rsidRPr="00876EA9" w:rsidRDefault="00876EA9" w:rsidP="00876EA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תמרור עצירה: </w:t>
      </w:r>
      <w:r>
        <w:rPr>
          <w:rFonts w:asciiTheme="majorBidi" w:hAnsiTheme="majorBidi" w:cs="David" w:hint="cs"/>
          <w:rtl/>
        </w:rPr>
        <w:t>"</w:t>
      </w:r>
      <w:r w:rsidRPr="00876EA9">
        <w:rPr>
          <w:rFonts w:asciiTheme="majorBidi" w:hAnsiTheme="majorBidi" w:cs="David" w:hint="cs"/>
          <w:rtl/>
        </w:rPr>
        <w:t>האדם נפעל</w:t>
      </w:r>
      <w:r w:rsidR="00DC5DAC">
        <w:rPr>
          <w:rFonts w:asciiTheme="majorBidi" w:hAnsiTheme="majorBidi" w:cs="David" w:hint="cs"/>
          <w:rtl/>
        </w:rPr>
        <w:t xml:space="preserve"> כפי פעולותיו</w:t>
      </w:r>
      <w:r>
        <w:rPr>
          <w:rFonts w:asciiTheme="majorBidi" w:hAnsiTheme="majorBidi" w:cs="David" w:hint="cs"/>
          <w:rtl/>
        </w:rPr>
        <w:t>"</w:t>
      </w:r>
    </w:p>
    <w:p w:rsidR="00876EA9" w:rsidRPr="00E1174E" w:rsidRDefault="00876EA9" w:rsidP="00876EA9">
      <w:pPr>
        <w:autoSpaceDE w:val="0"/>
        <w:autoSpaceDN w:val="0"/>
        <w:bidi/>
        <w:adjustRightInd w:val="0"/>
        <w:spacing w:after="20"/>
        <w:rPr>
          <w:rFonts w:asciiTheme="majorBidi" w:hAnsiTheme="majorBidi" w:cs="David"/>
          <w:rtl/>
        </w:rPr>
      </w:pPr>
      <w:r w:rsidRPr="00876EA9">
        <w:rPr>
          <w:rFonts w:asciiTheme="majorBidi" w:hAnsiTheme="majorBidi" w:cs="David" w:hint="cs"/>
          <w:b/>
          <w:bCs/>
          <w:rtl/>
        </w:rPr>
        <w:t>שאלה:</w:t>
      </w:r>
      <w:r>
        <w:rPr>
          <w:rFonts w:asciiTheme="majorBidi" w:hAnsiTheme="majorBidi" w:cs="David" w:hint="cs"/>
          <w:rtl/>
        </w:rPr>
        <w:t xml:space="preserve"> כיצד ניתן להסביר את הביטוי 'האדם נפעל'?</w:t>
      </w:r>
    </w:p>
    <w:p w:rsidR="00876EA9" w:rsidRDefault="00876EA9" w:rsidP="00DC5DAC">
      <w:pPr>
        <w:tabs>
          <w:tab w:val="left" w:pos="986"/>
        </w:tabs>
        <w:autoSpaceDE w:val="0"/>
        <w:autoSpaceDN w:val="0"/>
        <w:bidi/>
        <w:adjustRightInd w:val="0"/>
        <w:spacing w:after="20"/>
        <w:rPr>
          <w:rFonts w:asciiTheme="majorBidi" w:hAnsiTheme="majorBidi" w:cs="David"/>
          <w:rtl/>
        </w:rPr>
      </w:pPr>
      <w:r>
        <w:rPr>
          <w:rFonts w:asciiTheme="majorBidi" w:hAnsiTheme="majorBidi" w:cs="David" w:hint="cs"/>
          <w:b/>
          <w:bCs/>
          <w:rtl/>
        </w:rPr>
        <w:t xml:space="preserve">מסלולים אפשריים: </w:t>
      </w:r>
      <w:r w:rsidR="00DC5DAC">
        <w:rPr>
          <w:rFonts w:asciiTheme="majorBidi" w:hAnsiTheme="majorBidi" w:cs="David" w:hint="cs"/>
          <w:rtl/>
        </w:rPr>
        <w:t>ספר החינוך טוען שהאדם מושפע מ</w:t>
      </w:r>
      <w:r>
        <w:rPr>
          <w:rFonts w:asciiTheme="majorBidi" w:hAnsiTheme="majorBidi" w:cs="David" w:hint="cs"/>
          <w:rtl/>
        </w:rPr>
        <w:t>פעולות</w:t>
      </w:r>
      <w:r w:rsidR="00DC5DAC">
        <w:rPr>
          <w:rFonts w:asciiTheme="majorBidi" w:hAnsiTheme="majorBidi" w:cs="David" w:hint="cs"/>
          <w:rtl/>
        </w:rPr>
        <w:t>יו</w:t>
      </w:r>
      <w:r>
        <w:rPr>
          <w:rFonts w:asciiTheme="majorBidi" w:hAnsiTheme="majorBidi" w:cs="David" w:hint="cs"/>
          <w:rtl/>
        </w:rPr>
        <w:t xml:space="preserve">, </w:t>
      </w:r>
      <w:r w:rsidR="00DC5DAC">
        <w:rPr>
          <w:rFonts w:asciiTheme="majorBidi" w:hAnsiTheme="majorBidi" w:cs="David" w:hint="cs"/>
          <w:rtl/>
        </w:rPr>
        <w:t>אפשר להציע דרכים שונות כיצד הפעולות משפיעות על האדם, ואפשר להציע מרכיבים שונים באדם המושפעים מהפעולות שלו.</w:t>
      </w:r>
      <w:r>
        <w:rPr>
          <w:rFonts w:asciiTheme="majorBidi" w:hAnsiTheme="majorBidi" w:cs="David" w:hint="cs"/>
          <w:rtl/>
        </w:rPr>
        <w:t xml:space="preserve"> </w:t>
      </w:r>
    </w:p>
    <w:p w:rsidR="00DC5DAC" w:rsidRDefault="00DC5DAC" w:rsidP="00DC5DAC">
      <w:pPr>
        <w:pStyle w:val="a3"/>
        <w:numPr>
          <w:ilvl w:val="0"/>
          <w:numId w:val="2"/>
        </w:numPr>
        <w:tabs>
          <w:tab w:val="left" w:pos="986"/>
        </w:tabs>
        <w:autoSpaceDE w:val="0"/>
        <w:autoSpaceDN w:val="0"/>
        <w:bidi/>
        <w:adjustRightInd w:val="0"/>
        <w:spacing w:after="20"/>
        <w:rPr>
          <w:rFonts w:asciiTheme="majorBidi" w:hAnsiTheme="majorBidi" w:cs="David"/>
        </w:rPr>
      </w:pPr>
      <w:r>
        <w:rPr>
          <w:rFonts w:asciiTheme="majorBidi" w:hAnsiTheme="majorBidi" w:cs="David" w:hint="cs"/>
          <w:rtl/>
        </w:rPr>
        <w:t>אדם החוזר על פעולה שוב ושוב, הופך אותה להרגל, מרגע זה הוא כאדם, משתנה, בהתאם להרגל שרכש לעצמו.</w:t>
      </w:r>
    </w:p>
    <w:p w:rsidR="00DC5DAC" w:rsidRDefault="00DC5DAC" w:rsidP="00DC5DAC">
      <w:pPr>
        <w:pStyle w:val="a3"/>
        <w:numPr>
          <w:ilvl w:val="0"/>
          <w:numId w:val="2"/>
        </w:numPr>
        <w:tabs>
          <w:tab w:val="left" w:pos="986"/>
        </w:tabs>
        <w:autoSpaceDE w:val="0"/>
        <w:autoSpaceDN w:val="0"/>
        <w:bidi/>
        <w:adjustRightInd w:val="0"/>
        <w:spacing w:after="20"/>
        <w:rPr>
          <w:rFonts w:asciiTheme="majorBidi" w:hAnsiTheme="majorBidi" w:cs="David"/>
        </w:rPr>
      </w:pPr>
      <w:r>
        <w:rPr>
          <w:rFonts w:asciiTheme="majorBidi" w:hAnsiTheme="majorBidi" w:cs="David" w:hint="cs"/>
          <w:rtl/>
        </w:rPr>
        <w:t xml:space="preserve">הפעולות של האדם מביאות אותו למפגשים עם אנשים אחרים, וזירות פעולה שונות, המפגש הזה יוצר אצלו שינוי. </w:t>
      </w:r>
    </w:p>
    <w:p w:rsidR="00DC5DAC" w:rsidRPr="00DC5DAC" w:rsidRDefault="00DC5DAC" w:rsidP="00876EA9">
      <w:pPr>
        <w:pStyle w:val="a3"/>
        <w:numPr>
          <w:ilvl w:val="0"/>
          <w:numId w:val="2"/>
        </w:numPr>
        <w:tabs>
          <w:tab w:val="left" w:pos="986"/>
        </w:tabs>
        <w:autoSpaceDE w:val="0"/>
        <w:autoSpaceDN w:val="0"/>
        <w:bidi/>
        <w:adjustRightInd w:val="0"/>
        <w:spacing w:after="20"/>
        <w:rPr>
          <w:rFonts w:asciiTheme="majorBidi" w:hAnsiTheme="majorBidi" w:cs="David"/>
          <w:b/>
          <w:bCs/>
        </w:rPr>
      </w:pPr>
      <w:r w:rsidRPr="00DC5DAC">
        <w:rPr>
          <w:rFonts w:asciiTheme="majorBidi" w:hAnsiTheme="majorBidi" w:cs="David" w:hint="cs"/>
          <w:rtl/>
        </w:rPr>
        <w:t xml:space="preserve">המחשבה והתודעה של האדם מושפעים מניתוח המציאות, פעולותיו של האדם משנים את המציאות ובכך גם המחשבה והתודעה. </w:t>
      </w:r>
    </w:p>
    <w:p w:rsidR="00DC5DAC" w:rsidRDefault="00DC5DAC" w:rsidP="00DC5DAC">
      <w:pPr>
        <w:tabs>
          <w:tab w:val="left" w:pos="986"/>
        </w:tabs>
        <w:autoSpaceDE w:val="0"/>
        <w:autoSpaceDN w:val="0"/>
        <w:bidi/>
        <w:adjustRightInd w:val="0"/>
        <w:spacing w:after="20"/>
        <w:rPr>
          <w:rFonts w:asciiTheme="majorBidi" w:hAnsiTheme="majorBidi" w:cs="David"/>
          <w:b/>
          <w:bCs/>
          <w:rtl/>
        </w:rPr>
      </w:pPr>
    </w:p>
    <w:p w:rsidR="00DC5DAC" w:rsidRPr="002B2669" w:rsidRDefault="00DC5DAC" w:rsidP="00DC5DAC">
      <w:pPr>
        <w:shd w:val="clear" w:color="auto" w:fill="FFFFFF" w:themeFill="background1"/>
        <w:autoSpaceDE w:val="0"/>
        <w:autoSpaceDN w:val="0"/>
        <w:bidi/>
        <w:adjustRightInd w:val="0"/>
        <w:spacing w:after="20"/>
        <w:rPr>
          <w:rFonts w:asciiTheme="majorBidi" w:hAnsiTheme="majorBidi" w:cstheme="majorBidi"/>
          <w:sz w:val="24"/>
          <w:szCs w:val="24"/>
          <w:vertAlign w:val="superscript"/>
          <w:rtl/>
        </w:rPr>
      </w:pPr>
      <w:r>
        <w:rPr>
          <w:rFonts w:asciiTheme="majorBidi" w:hAnsiTheme="majorBidi" w:cs="David" w:hint="cs"/>
          <w:b/>
          <w:bCs/>
          <w:rtl/>
        </w:rPr>
        <w:t>תחנה שניה:</w:t>
      </w:r>
      <w:r>
        <w:rPr>
          <w:rFonts w:asciiTheme="majorBidi" w:hAnsiTheme="majorBidi" w:cstheme="majorBidi" w:hint="cs"/>
          <w:sz w:val="24"/>
          <w:szCs w:val="24"/>
          <w:rtl/>
        </w:rPr>
        <w:t>...</w:t>
      </w:r>
      <w:r w:rsidRPr="00A10E6D">
        <w:rPr>
          <w:rFonts w:asciiTheme="majorBidi" w:hAnsiTheme="majorBidi" w:cstheme="majorBidi"/>
          <w:sz w:val="24"/>
          <w:szCs w:val="24"/>
          <w:rtl/>
        </w:rPr>
        <w:t>ובכ</w:t>
      </w:r>
      <w:r>
        <w:rPr>
          <w:rFonts w:asciiTheme="majorBidi" w:hAnsiTheme="majorBidi" w:cstheme="majorBidi" w:hint="cs"/>
          <w:sz w:val="24"/>
          <w:szCs w:val="24"/>
          <w:rtl/>
        </w:rPr>
        <w:t>ו</w:t>
      </w:r>
      <w:r w:rsidRPr="00A10E6D">
        <w:rPr>
          <w:rFonts w:asciiTheme="majorBidi" w:hAnsiTheme="majorBidi" w:cstheme="majorBidi"/>
          <w:sz w:val="24"/>
          <w:szCs w:val="24"/>
          <w:rtl/>
        </w:rPr>
        <w:t xml:space="preserve">ח מעשיו ימית היצר הרע, כי אחרי הפעולות נמשכים הלבבות. </w:t>
      </w:r>
      <w:r w:rsidR="002B2669">
        <w:rPr>
          <w:rFonts w:asciiTheme="majorBidi" w:hAnsiTheme="majorBidi" w:cstheme="majorBidi" w:hint="cs"/>
          <w:sz w:val="24"/>
          <w:szCs w:val="24"/>
          <w:vertAlign w:val="superscript"/>
          <w:rtl/>
        </w:rPr>
        <w:t>2</w:t>
      </w:r>
    </w:p>
    <w:p w:rsidR="004636B7" w:rsidRPr="004636B7" w:rsidRDefault="004636B7"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קו </w:t>
      </w:r>
      <w:r w:rsidR="00505DE7">
        <w:rPr>
          <w:rFonts w:asciiTheme="majorBidi" w:hAnsiTheme="majorBidi" w:cs="David" w:hint="cs"/>
          <w:b/>
          <w:bCs/>
          <w:rtl/>
        </w:rPr>
        <w:t xml:space="preserve">ותמרור </w:t>
      </w:r>
      <w:r>
        <w:rPr>
          <w:rFonts w:asciiTheme="majorBidi" w:hAnsiTheme="majorBidi" w:cs="David" w:hint="cs"/>
          <w:b/>
          <w:bCs/>
          <w:rtl/>
        </w:rPr>
        <w:t xml:space="preserve">עצירה: </w:t>
      </w:r>
      <w:r>
        <w:rPr>
          <w:rFonts w:asciiTheme="majorBidi" w:hAnsiTheme="majorBidi" w:cs="David" w:hint="cs"/>
          <w:rtl/>
        </w:rPr>
        <w:t>"אחרי הפעולות נמשכים הלבבות"</w:t>
      </w:r>
    </w:p>
    <w:p w:rsidR="004636B7" w:rsidRPr="00F94D0C" w:rsidRDefault="004636B7"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שאלה: </w:t>
      </w:r>
      <w:r w:rsidR="00F94D0C">
        <w:rPr>
          <w:rFonts w:asciiTheme="majorBidi" w:hAnsiTheme="majorBidi" w:cs="David" w:hint="cs"/>
          <w:rtl/>
        </w:rPr>
        <w:t>איך מסביר ספר החינוך את עמדתו של רבי טרפון?</w:t>
      </w:r>
    </w:p>
    <w:p w:rsidR="00CC263D" w:rsidRDefault="004636B7" w:rsidP="00CC263D">
      <w:pPr>
        <w:autoSpaceDE w:val="0"/>
        <w:autoSpaceDN w:val="0"/>
        <w:bidi/>
        <w:adjustRightInd w:val="0"/>
        <w:spacing w:after="20"/>
        <w:rPr>
          <w:rFonts w:asciiTheme="majorBidi" w:hAnsiTheme="majorBidi" w:cs="David"/>
          <w:rtl/>
        </w:rPr>
      </w:pPr>
      <w:r>
        <w:rPr>
          <w:rFonts w:asciiTheme="majorBidi" w:hAnsiTheme="majorBidi" w:cs="David" w:hint="cs"/>
          <w:b/>
          <w:bCs/>
          <w:rtl/>
        </w:rPr>
        <w:t>מסלולים אפשריים:</w:t>
      </w:r>
      <w:r w:rsidR="00505DE7">
        <w:rPr>
          <w:rFonts w:asciiTheme="majorBidi" w:hAnsiTheme="majorBidi" w:cs="David" w:hint="cs"/>
          <w:b/>
          <w:bCs/>
          <w:rtl/>
        </w:rPr>
        <w:t xml:space="preserve"> </w:t>
      </w:r>
      <w:r w:rsidR="00505DE7">
        <w:rPr>
          <w:rFonts w:asciiTheme="majorBidi" w:hAnsiTheme="majorBidi" w:cs="David" w:hint="cs"/>
          <w:rtl/>
        </w:rPr>
        <w:t>רבי טרפון טוען ש</w:t>
      </w:r>
      <w:r w:rsidR="00671826">
        <w:rPr>
          <w:rFonts w:asciiTheme="majorBidi" w:hAnsiTheme="majorBidi" w:cs="David" w:hint="cs"/>
          <w:rtl/>
        </w:rPr>
        <w:t>'</w:t>
      </w:r>
      <w:r w:rsidR="00505DE7">
        <w:rPr>
          <w:rFonts w:asciiTheme="majorBidi" w:hAnsiTheme="majorBidi" w:cs="David" w:hint="cs"/>
          <w:rtl/>
        </w:rPr>
        <w:t>מעשה גדול</w:t>
      </w:r>
      <w:r w:rsidR="00671826">
        <w:rPr>
          <w:rFonts w:asciiTheme="majorBidi" w:hAnsiTheme="majorBidi" w:cs="David" w:hint="cs"/>
          <w:rtl/>
        </w:rPr>
        <w:t>'</w:t>
      </w:r>
      <w:r w:rsidR="00505DE7">
        <w:rPr>
          <w:rFonts w:asciiTheme="majorBidi" w:hAnsiTheme="majorBidi" w:cs="David" w:hint="cs"/>
          <w:rtl/>
        </w:rPr>
        <w:t xml:space="preserve">, </w:t>
      </w:r>
      <w:r w:rsidR="009B4C2C">
        <w:rPr>
          <w:rFonts w:asciiTheme="majorBidi" w:hAnsiTheme="majorBidi" w:cs="David" w:hint="cs"/>
          <w:rtl/>
        </w:rPr>
        <w:t xml:space="preserve">ספר החינוך </w:t>
      </w:r>
      <w:r w:rsidR="00671826">
        <w:rPr>
          <w:rFonts w:asciiTheme="majorBidi" w:hAnsiTheme="majorBidi" w:cs="David" w:hint="cs"/>
          <w:rtl/>
        </w:rPr>
        <w:t>מבין</w:t>
      </w:r>
      <w:r w:rsidR="00B00DC8">
        <w:rPr>
          <w:rFonts w:asciiTheme="majorBidi" w:hAnsiTheme="majorBidi" w:cs="David" w:hint="cs"/>
          <w:rtl/>
        </w:rPr>
        <w:t xml:space="preserve"> ש</w:t>
      </w:r>
      <w:r w:rsidR="00505DE7">
        <w:rPr>
          <w:rFonts w:asciiTheme="majorBidi" w:hAnsiTheme="majorBidi" w:cs="David" w:hint="cs"/>
          <w:rtl/>
        </w:rPr>
        <w:t xml:space="preserve">'גדול יותר' הוא </w:t>
      </w:r>
      <w:r w:rsidR="00CC263D">
        <w:rPr>
          <w:rFonts w:asciiTheme="majorBidi" w:hAnsiTheme="majorBidi" w:cs="David" w:hint="cs"/>
          <w:rtl/>
        </w:rPr>
        <w:t>זה</w:t>
      </w:r>
      <w:r w:rsidR="00B00DC8">
        <w:rPr>
          <w:rFonts w:asciiTheme="majorBidi" w:hAnsiTheme="majorBidi" w:cs="David" w:hint="cs"/>
          <w:rtl/>
        </w:rPr>
        <w:t xml:space="preserve"> ש</w:t>
      </w:r>
      <w:r w:rsidR="00671826">
        <w:rPr>
          <w:rFonts w:asciiTheme="majorBidi" w:hAnsiTheme="majorBidi" w:cs="David" w:hint="cs"/>
          <w:rtl/>
        </w:rPr>
        <w:t xml:space="preserve">מוביל </w:t>
      </w:r>
      <w:r w:rsidR="00CC263D">
        <w:rPr>
          <w:rFonts w:asciiTheme="majorBidi" w:hAnsiTheme="majorBidi" w:cs="David" w:hint="cs"/>
          <w:rtl/>
        </w:rPr>
        <w:t xml:space="preserve">והקטן יותר הוא זה שמובל. </w:t>
      </w:r>
      <w:r w:rsidR="00B00DC8">
        <w:rPr>
          <w:rFonts w:asciiTheme="majorBidi" w:hAnsiTheme="majorBidi" w:cs="David" w:hint="cs"/>
          <w:rtl/>
        </w:rPr>
        <w:t xml:space="preserve">הבחירה </w:t>
      </w:r>
      <w:r w:rsidR="00CC263D">
        <w:rPr>
          <w:rFonts w:asciiTheme="majorBidi" w:hAnsiTheme="majorBidi" w:cs="David" w:hint="cs"/>
          <w:rtl/>
        </w:rPr>
        <w:t>ב'מעשה' כמוביל, יכולה</w:t>
      </w:r>
      <w:r w:rsidR="00B00DC8">
        <w:rPr>
          <w:rFonts w:asciiTheme="majorBidi" w:hAnsiTheme="majorBidi" w:cs="David" w:hint="cs"/>
          <w:rtl/>
        </w:rPr>
        <w:t xml:space="preserve"> להיות</w:t>
      </w:r>
      <w:r w:rsidR="00671826">
        <w:rPr>
          <w:rFonts w:asciiTheme="majorBidi" w:hAnsiTheme="majorBidi" w:cs="David" w:hint="cs"/>
          <w:rtl/>
        </w:rPr>
        <w:t xml:space="preserve"> מונעת מגורמים</w:t>
      </w:r>
      <w:r w:rsidR="00B00DC8">
        <w:rPr>
          <w:rFonts w:asciiTheme="majorBidi" w:hAnsiTheme="majorBidi" w:cs="David" w:hint="cs"/>
          <w:rtl/>
        </w:rPr>
        <w:t xml:space="preserve"> שונים</w:t>
      </w:r>
      <w:r w:rsidR="00671826">
        <w:rPr>
          <w:rFonts w:asciiTheme="majorBidi" w:hAnsiTheme="majorBidi" w:cs="David" w:hint="cs"/>
          <w:rtl/>
        </w:rPr>
        <w:t>:</w:t>
      </w:r>
    </w:p>
    <w:p w:rsidR="00CC263D" w:rsidRDefault="00CC263D" w:rsidP="00CC263D">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המעשה יוצר שינוי במציאות, ברגע שהוא מתרחש, התודעה משתנה בעקבותיו מכיוון שאי אפשר להחזיק בתודעה שסותרת שינוי שמתרחש במציאות.</w:t>
      </w:r>
    </w:p>
    <w:p w:rsidR="00671826" w:rsidRDefault="00CC263D" w:rsidP="00CC263D">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 xml:space="preserve">אפשר להתייחס ל'מוביל' כמטרה. אם המטרה היא ליצור שינוי במציאות, ניתן לראות ולחוש שינוי זה כאשר המעשה משתנה ולכן המעשה הוא המוביל. </w:t>
      </w:r>
    </w:p>
    <w:p w:rsidR="00CC263D" w:rsidRPr="00CC263D" w:rsidRDefault="00CC263D" w:rsidP="00CC263D">
      <w:pPr>
        <w:autoSpaceDE w:val="0"/>
        <w:autoSpaceDN w:val="0"/>
        <w:bidi/>
        <w:adjustRightInd w:val="0"/>
        <w:spacing w:after="20"/>
        <w:rPr>
          <w:rFonts w:asciiTheme="majorBidi" w:hAnsiTheme="majorBidi" w:cs="David"/>
          <w:rtl/>
        </w:rPr>
      </w:pPr>
    </w:p>
    <w:p w:rsidR="00D6391B" w:rsidRPr="00CC263D" w:rsidRDefault="00D6391B" w:rsidP="00CC263D">
      <w:pPr>
        <w:pStyle w:val="a3"/>
        <w:numPr>
          <w:ilvl w:val="0"/>
          <w:numId w:val="4"/>
        </w:numPr>
        <w:autoSpaceDE w:val="0"/>
        <w:autoSpaceDN w:val="0"/>
        <w:bidi/>
        <w:adjustRightInd w:val="0"/>
        <w:spacing w:after="20"/>
        <w:rPr>
          <w:rFonts w:asciiTheme="majorBidi" w:hAnsiTheme="majorBidi" w:cstheme="majorBidi"/>
          <w:sz w:val="24"/>
          <w:szCs w:val="24"/>
          <w:rtl/>
        </w:rPr>
      </w:pPr>
      <w:r w:rsidRPr="00CC263D">
        <w:rPr>
          <w:rFonts w:asciiTheme="majorBidi" w:hAnsiTheme="majorBidi" w:cs="David" w:hint="cs"/>
          <w:b/>
          <w:bCs/>
          <w:rtl/>
        </w:rPr>
        <w:t xml:space="preserve">הגדולה שבלימוד נמצאת בחידוש </w:t>
      </w:r>
    </w:p>
    <w:p w:rsidR="00FF1BFF" w:rsidRPr="002B2669" w:rsidRDefault="00FF1BFF" w:rsidP="002B2669">
      <w:pPr>
        <w:shd w:val="clear" w:color="auto" w:fill="FFFAF3"/>
        <w:autoSpaceDE w:val="0"/>
        <w:autoSpaceDN w:val="0"/>
        <w:bidi/>
        <w:adjustRightInd w:val="0"/>
        <w:spacing w:after="20"/>
        <w:rPr>
          <w:rFonts w:asciiTheme="majorBidi" w:hAnsiTheme="majorBidi" w:cstheme="majorBidi"/>
          <w:sz w:val="24"/>
          <w:szCs w:val="24"/>
          <w:vertAlign w:val="superscript"/>
          <w:rtl/>
        </w:rPr>
      </w:pPr>
      <w:r>
        <w:rPr>
          <w:rFonts w:asciiTheme="majorBidi" w:hAnsiTheme="majorBidi" w:cstheme="majorBidi" w:hint="cs"/>
          <w:sz w:val="24"/>
          <w:szCs w:val="24"/>
          <w:rtl/>
        </w:rPr>
        <w:t>ש</w:t>
      </w:r>
      <w:r w:rsidR="00F54A12">
        <w:rPr>
          <w:rFonts w:asciiTheme="majorBidi" w:hAnsiTheme="majorBidi" w:cstheme="majorBidi" w:hint="cs"/>
          <w:sz w:val="24"/>
          <w:szCs w:val="24"/>
          <w:rtl/>
        </w:rPr>
        <w:t>ר</w:t>
      </w:r>
      <w:r>
        <w:rPr>
          <w:rFonts w:asciiTheme="majorBidi" w:hAnsiTheme="majorBidi" w:cstheme="majorBidi" w:hint="cs"/>
          <w:sz w:val="24"/>
          <w:szCs w:val="24"/>
          <w:rtl/>
        </w:rPr>
        <w:t xml:space="preserve">אוי להיות חלק התלמוד גדול מחלק המעשה, וחביב </w:t>
      </w:r>
      <w:r w:rsidR="00372E5A">
        <w:rPr>
          <w:rFonts w:asciiTheme="majorBidi" w:hAnsiTheme="majorBidi" w:cstheme="majorBidi" w:hint="cs"/>
          <w:sz w:val="24"/>
          <w:szCs w:val="24"/>
          <w:rtl/>
        </w:rPr>
        <w:t>לפני הקדוש ברוך הוא יותר</w:t>
      </w:r>
      <w:r>
        <w:rPr>
          <w:rFonts w:asciiTheme="majorBidi" w:hAnsiTheme="majorBidi" w:cstheme="majorBidi" w:hint="cs"/>
          <w:sz w:val="24"/>
          <w:szCs w:val="24"/>
          <w:rtl/>
        </w:rPr>
        <w:t xml:space="preserve">, </w:t>
      </w:r>
      <w:r w:rsidRPr="00855690">
        <w:rPr>
          <w:rFonts w:asciiTheme="majorBidi" w:hAnsiTheme="majorBidi" w:cstheme="majorBidi" w:hint="cs"/>
          <w:sz w:val="24"/>
          <w:szCs w:val="24"/>
          <w:u w:val="single"/>
          <w:rtl/>
        </w:rPr>
        <w:t>מפני כי בחלק הלימוד יש פריה ורביה הרבה</w:t>
      </w:r>
      <w:r>
        <w:rPr>
          <w:rFonts w:asciiTheme="majorBidi" w:hAnsiTheme="majorBidi" w:cstheme="majorBidi" w:hint="cs"/>
          <w:sz w:val="24"/>
          <w:szCs w:val="24"/>
          <w:rtl/>
        </w:rPr>
        <w:t>, שהאדם מוליד כמה וכמה חידושי תורה בלימודו, והכל נחשב לתורת אמת,</w:t>
      </w:r>
      <w:r w:rsidR="002B2669">
        <w:rPr>
          <w:rFonts w:asciiTheme="majorBidi" w:hAnsiTheme="majorBidi" w:cstheme="majorBidi" w:hint="cs"/>
          <w:sz w:val="24"/>
          <w:szCs w:val="24"/>
          <w:vertAlign w:val="superscript"/>
          <w:rtl/>
        </w:rPr>
        <w:t>1</w:t>
      </w:r>
      <w:r>
        <w:rPr>
          <w:rFonts w:asciiTheme="majorBidi" w:hAnsiTheme="majorBidi" w:cstheme="majorBidi" w:hint="cs"/>
          <w:sz w:val="24"/>
          <w:szCs w:val="24"/>
          <w:rtl/>
        </w:rPr>
        <w:t xml:space="preserve"> </w:t>
      </w:r>
      <w:r w:rsidR="006D3AE1">
        <w:rPr>
          <w:rFonts w:asciiTheme="majorBidi" w:hAnsiTheme="majorBidi" w:cstheme="majorBidi" w:hint="cs"/>
          <w:sz w:val="24"/>
          <w:szCs w:val="24"/>
          <w:rtl/>
        </w:rPr>
        <w:t>...</w:t>
      </w:r>
      <w:r w:rsidR="00F10217">
        <w:rPr>
          <w:rFonts w:asciiTheme="majorBidi" w:hAnsiTheme="majorBidi" w:cstheme="majorBidi" w:hint="cs"/>
          <w:sz w:val="24"/>
          <w:szCs w:val="24"/>
          <w:rtl/>
        </w:rPr>
        <w:t>וכל זה אינו אלא בחלק התלמוד, אבל בחלק המעשה אין רשאין לחדש מצווה חדשה כלל</w:t>
      </w:r>
      <w:r w:rsidR="005061BE">
        <w:rPr>
          <w:rFonts w:asciiTheme="majorBidi" w:hAnsiTheme="majorBidi" w:cstheme="majorBidi" w:hint="cs"/>
          <w:sz w:val="24"/>
          <w:szCs w:val="24"/>
          <w:rtl/>
        </w:rPr>
        <w:t>.</w:t>
      </w:r>
      <w:r w:rsidR="002B2669">
        <w:rPr>
          <w:rFonts w:asciiTheme="majorBidi" w:hAnsiTheme="majorBidi" w:cstheme="majorBidi" w:hint="cs"/>
          <w:sz w:val="24"/>
          <w:szCs w:val="24"/>
          <w:vertAlign w:val="superscript"/>
          <w:rtl/>
        </w:rPr>
        <w:t>2</w:t>
      </w:r>
    </w:p>
    <w:p w:rsidR="001C4C0C" w:rsidRPr="001C4C0C" w:rsidRDefault="001C4C0C" w:rsidP="001C4C0C">
      <w:pPr>
        <w:autoSpaceDE w:val="0"/>
        <w:autoSpaceDN w:val="0"/>
        <w:bidi/>
        <w:adjustRightInd w:val="0"/>
        <w:spacing w:after="20"/>
        <w:jc w:val="right"/>
        <w:rPr>
          <w:rFonts w:asciiTheme="majorBidi" w:hAnsiTheme="majorBidi" w:cstheme="majorBidi"/>
          <w:b/>
          <w:bCs/>
          <w:color w:val="000000"/>
          <w:sz w:val="20"/>
          <w:szCs w:val="20"/>
          <w:rtl/>
        </w:rPr>
      </w:pPr>
      <w:r w:rsidRPr="001C4C0C">
        <w:rPr>
          <w:rFonts w:asciiTheme="majorBidi" w:hAnsiTheme="majorBidi" w:cstheme="majorBidi" w:hint="cs"/>
          <w:color w:val="000000"/>
          <w:sz w:val="20"/>
          <w:szCs w:val="20"/>
          <w:rtl/>
        </w:rPr>
        <w:t>חכם</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יוסף</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חיים</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בן</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איש</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חיל</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דרוש</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א</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לשבת</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כלה</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שיח</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ישראל</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ירושלים</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תשמ</w:t>
      </w:r>
      <w:r w:rsidRPr="001C4C0C">
        <w:rPr>
          <w:rFonts w:asciiTheme="majorBidi" w:hAnsiTheme="majorBidi" w:cstheme="majorBidi"/>
          <w:color w:val="000000"/>
          <w:sz w:val="20"/>
          <w:szCs w:val="20"/>
          <w:rtl/>
        </w:rPr>
        <w:t>"</w:t>
      </w:r>
      <w:r w:rsidRPr="001C4C0C">
        <w:rPr>
          <w:rFonts w:asciiTheme="majorBidi" w:hAnsiTheme="majorBidi" w:cstheme="majorBidi" w:hint="cs"/>
          <w:color w:val="000000"/>
          <w:sz w:val="20"/>
          <w:szCs w:val="20"/>
          <w:rtl/>
        </w:rPr>
        <w:t>ב</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עמ</w:t>
      </w:r>
      <w:r w:rsidRPr="001C4C0C">
        <w:rPr>
          <w:rFonts w:asciiTheme="majorBidi" w:hAnsiTheme="majorBidi" w:cstheme="majorBidi"/>
          <w:color w:val="000000"/>
          <w:sz w:val="20"/>
          <w:szCs w:val="20"/>
          <w:rtl/>
        </w:rPr>
        <w:t xml:space="preserve">' </w:t>
      </w:r>
      <w:r w:rsidRPr="001C4C0C">
        <w:rPr>
          <w:rFonts w:asciiTheme="majorBidi" w:hAnsiTheme="majorBidi" w:cstheme="majorBidi" w:hint="cs"/>
          <w:color w:val="000000"/>
          <w:sz w:val="20"/>
          <w:szCs w:val="20"/>
          <w:rtl/>
        </w:rPr>
        <w:t>נא</w:t>
      </w:r>
    </w:p>
    <w:p w:rsidR="00080558" w:rsidRPr="00507585" w:rsidRDefault="00080558" w:rsidP="00B10609">
      <w:pPr>
        <w:autoSpaceDE w:val="0"/>
        <w:autoSpaceDN w:val="0"/>
        <w:bidi/>
        <w:adjustRightInd w:val="0"/>
        <w:spacing w:after="20"/>
        <w:rPr>
          <w:rFonts w:asciiTheme="majorBidi" w:hAnsiTheme="majorBidi" w:cs="David"/>
          <w:b/>
          <w:bCs/>
          <w:rtl/>
        </w:rPr>
      </w:pPr>
    </w:p>
    <w:p w:rsidR="00C74AFF" w:rsidRPr="002B2669" w:rsidRDefault="00C74AFF" w:rsidP="00D6391B">
      <w:pPr>
        <w:autoSpaceDE w:val="0"/>
        <w:autoSpaceDN w:val="0"/>
        <w:bidi/>
        <w:adjustRightInd w:val="0"/>
        <w:spacing w:after="20"/>
        <w:rPr>
          <w:rFonts w:asciiTheme="majorBidi" w:hAnsiTheme="majorBidi" w:cs="David"/>
          <w:b/>
          <w:bCs/>
          <w:vertAlign w:val="superscript"/>
          <w:rtl/>
        </w:rPr>
      </w:pPr>
      <w:r>
        <w:rPr>
          <w:rFonts w:asciiTheme="majorBidi" w:hAnsiTheme="majorBidi" w:cs="David" w:hint="cs"/>
          <w:b/>
          <w:bCs/>
          <w:rtl/>
        </w:rPr>
        <w:t xml:space="preserve">תחנה </w:t>
      </w:r>
      <w:r w:rsidR="00D6391B">
        <w:rPr>
          <w:rFonts w:asciiTheme="majorBidi" w:hAnsiTheme="majorBidi" w:cs="David" w:hint="cs"/>
          <w:b/>
          <w:bCs/>
          <w:rtl/>
        </w:rPr>
        <w:t xml:space="preserve">ראשונה: </w:t>
      </w:r>
      <w:r w:rsidR="000B7301">
        <w:rPr>
          <w:rFonts w:asciiTheme="majorBidi" w:hAnsiTheme="majorBidi" w:cstheme="majorBidi" w:hint="cs"/>
          <w:sz w:val="24"/>
          <w:szCs w:val="24"/>
          <w:rtl/>
        </w:rPr>
        <w:t xml:space="preserve">שראוי להיות חלק התלמוד גדול מחלק המעשה, וחביב לפני הקדוש ברוך הוא יותר, </w:t>
      </w:r>
      <w:r w:rsidR="000B7301" w:rsidRPr="00855690">
        <w:rPr>
          <w:rFonts w:asciiTheme="majorBidi" w:hAnsiTheme="majorBidi" w:cstheme="majorBidi" w:hint="cs"/>
          <w:sz w:val="24"/>
          <w:szCs w:val="24"/>
          <w:u w:val="single"/>
          <w:rtl/>
        </w:rPr>
        <w:t>מפני כי בחלק הלימוד יש פריה ורביה הרבה</w:t>
      </w:r>
      <w:r w:rsidR="000B7301">
        <w:rPr>
          <w:rFonts w:asciiTheme="majorBidi" w:hAnsiTheme="majorBidi" w:cstheme="majorBidi" w:hint="cs"/>
          <w:sz w:val="24"/>
          <w:szCs w:val="24"/>
          <w:rtl/>
        </w:rPr>
        <w:t>, שהאדם מוליד כמה וכמה חידושי תורה בלימודו, והכל נחשב לתורת אמת,</w:t>
      </w:r>
      <w:r w:rsidR="002B2669">
        <w:rPr>
          <w:rFonts w:asciiTheme="majorBidi" w:hAnsiTheme="majorBidi" w:cs="David" w:hint="cs"/>
          <w:b/>
          <w:bCs/>
          <w:vertAlign w:val="superscript"/>
          <w:rtl/>
        </w:rPr>
        <w:t>1</w:t>
      </w:r>
    </w:p>
    <w:p w:rsidR="00C74AFF" w:rsidRPr="002B2669" w:rsidRDefault="00C74AFF" w:rsidP="002B2669">
      <w:pPr>
        <w:autoSpaceDE w:val="0"/>
        <w:autoSpaceDN w:val="0"/>
        <w:bidi/>
        <w:adjustRightInd w:val="0"/>
        <w:spacing w:after="20"/>
        <w:rPr>
          <w:rFonts w:asciiTheme="majorBidi" w:hAnsiTheme="majorBidi" w:cs="David"/>
          <w:vertAlign w:val="superscript"/>
          <w:rtl/>
        </w:rPr>
      </w:pPr>
      <w:r>
        <w:rPr>
          <w:rFonts w:asciiTheme="majorBidi" w:hAnsiTheme="majorBidi" w:cs="David" w:hint="cs"/>
          <w:b/>
          <w:bCs/>
          <w:rtl/>
        </w:rPr>
        <w:t xml:space="preserve">קו עצירה: </w:t>
      </w:r>
      <w:r>
        <w:rPr>
          <w:rFonts w:asciiTheme="majorBidi" w:hAnsiTheme="majorBidi" w:cs="David" w:hint="cs"/>
          <w:rtl/>
        </w:rPr>
        <w:t>"והכל נחשב לתורת אמת"</w:t>
      </w:r>
    </w:p>
    <w:p w:rsidR="00C74AFF" w:rsidRPr="00C74AFF" w:rsidRDefault="00C74AFF" w:rsidP="00855690">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תמרור עצירה: </w:t>
      </w:r>
      <w:r>
        <w:rPr>
          <w:rFonts w:asciiTheme="majorBidi" w:hAnsiTheme="majorBidi" w:cs="David" w:hint="cs"/>
          <w:rtl/>
        </w:rPr>
        <w:t>"</w:t>
      </w:r>
      <w:r w:rsidR="00855690">
        <w:rPr>
          <w:rFonts w:asciiTheme="majorBidi" w:hAnsiTheme="majorBidi" w:cs="David" w:hint="cs"/>
          <w:rtl/>
        </w:rPr>
        <w:t>מפני כי בחלק הלימוד יש פריה ורביה הרבה</w:t>
      </w:r>
      <w:r>
        <w:rPr>
          <w:rFonts w:asciiTheme="majorBidi" w:hAnsiTheme="majorBidi" w:cs="David" w:hint="cs"/>
          <w:rtl/>
        </w:rPr>
        <w:t>"</w:t>
      </w:r>
    </w:p>
    <w:p w:rsidR="00C74AFF" w:rsidRPr="00C74AFF" w:rsidRDefault="00C74AFF"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שאלה: </w:t>
      </w:r>
      <w:r>
        <w:rPr>
          <w:rFonts w:asciiTheme="majorBidi" w:hAnsiTheme="majorBidi" w:cs="David" w:hint="cs"/>
          <w:rtl/>
        </w:rPr>
        <w:t>איך מסביר הבן איש חי את עמדתו של רבי עקיבא?</w:t>
      </w:r>
    </w:p>
    <w:p w:rsidR="00855690" w:rsidRDefault="00C74AFF" w:rsidP="00855690">
      <w:pPr>
        <w:autoSpaceDE w:val="0"/>
        <w:autoSpaceDN w:val="0"/>
        <w:bidi/>
        <w:adjustRightInd w:val="0"/>
        <w:spacing w:after="20"/>
        <w:rPr>
          <w:rFonts w:asciiTheme="majorBidi" w:hAnsiTheme="majorBidi" w:cs="David"/>
          <w:rtl/>
        </w:rPr>
      </w:pPr>
      <w:r>
        <w:rPr>
          <w:rFonts w:asciiTheme="majorBidi" w:hAnsiTheme="majorBidi" w:cs="David" w:hint="cs"/>
          <w:b/>
          <w:bCs/>
          <w:rtl/>
        </w:rPr>
        <w:t>מסלולים אפשריים:</w:t>
      </w:r>
      <w:r w:rsidR="00855690">
        <w:rPr>
          <w:rFonts w:asciiTheme="majorBidi" w:hAnsiTheme="majorBidi" w:cs="David" w:hint="cs"/>
          <w:b/>
          <w:bCs/>
          <w:rtl/>
        </w:rPr>
        <w:t xml:space="preserve"> </w:t>
      </w:r>
      <w:r w:rsidR="00855690">
        <w:rPr>
          <w:rFonts w:asciiTheme="majorBidi" w:hAnsiTheme="majorBidi" w:cs="David" w:hint="cs"/>
          <w:rtl/>
        </w:rPr>
        <w:t>הבן איש חי רואה את התלמוד והמעשה כשני חלקים המרכיבים את השלם של התורה. הוא טוען ששני חלקים אלה אינם שווים וללימוד צריך להיות חלק יותר גדול. ניתן להבין את ההסבר לטענה שלו בכמה דרכים:</w:t>
      </w:r>
    </w:p>
    <w:p w:rsidR="000B7301" w:rsidRDefault="00855690" w:rsidP="00B10609">
      <w:pPr>
        <w:pStyle w:val="a3"/>
        <w:numPr>
          <w:ilvl w:val="0"/>
          <w:numId w:val="2"/>
        </w:numPr>
        <w:autoSpaceDE w:val="0"/>
        <w:autoSpaceDN w:val="0"/>
        <w:bidi/>
        <w:adjustRightInd w:val="0"/>
        <w:spacing w:after="20"/>
        <w:rPr>
          <w:rFonts w:asciiTheme="majorBidi" w:hAnsiTheme="majorBidi" w:cs="David"/>
        </w:rPr>
      </w:pPr>
      <w:r w:rsidRPr="000B7301">
        <w:rPr>
          <w:rFonts w:asciiTheme="majorBidi" w:hAnsiTheme="majorBidi" w:cs="David" w:hint="cs"/>
          <w:rtl/>
        </w:rPr>
        <w:t>הלימוד יכול ל</w:t>
      </w:r>
      <w:r w:rsidR="00EE78D6">
        <w:rPr>
          <w:rFonts w:asciiTheme="majorBidi" w:hAnsiTheme="majorBidi" w:cs="David" w:hint="cs"/>
          <w:rtl/>
        </w:rPr>
        <w:t>התפתח ול</w:t>
      </w:r>
      <w:r w:rsidRPr="000B7301">
        <w:rPr>
          <w:rFonts w:asciiTheme="majorBidi" w:hAnsiTheme="majorBidi" w:cs="David" w:hint="cs"/>
          <w:rtl/>
        </w:rPr>
        <w:t xml:space="preserve">התרחב לאין קץ, </w:t>
      </w:r>
      <w:r w:rsidR="000B7301" w:rsidRPr="000B7301">
        <w:rPr>
          <w:rFonts w:asciiTheme="majorBidi" w:hAnsiTheme="majorBidi" w:cs="David" w:hint="cs"/>
          <w:rtl/>
        </w:rPr>
        <w:t>החומר אינו מגביל אותו ולכן חלקו בשלם של התורה גדול יותר.</w:t>
      </w:r>
    </w:p>
    <w:p w:rsidR="000B7301" w:rsidRDefault="000B7301" w:rsidP="000B7301">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התלמוד יכול להכיל דעות רבות, אפילו אם הן סותרות זו את זו.</w:t>
      </w:r>
    </w:p>
    <w:p w:rsidR="00C74AFF" w:rsidRPr="000B7301" w:rsidRDefault="000B7301" w:rsidP="000B7301">
      <w:pPr>
        <w:pStyle w:val="a3"/>
        <w:numPr>
          <w:ilvl w:val="0"/>
          <w:numId w:val="2"/>
        </w:numPr>
        <w:autoSpaceDE w:val="0"/>
        <w:autoSpaceDN w:val="0"/>
        <w:bidi/>
        <w:adjustRightInd w:val="0"/>
        <w:spacing w:after="20"/>
        <w:rPr>
          <w:rFonts w:asciiTheme="majorBidi" w:hAnsiTheme="majorBidi" w:cs="David"/>
          <w:rtl/>
        </w:rPr>
      </w:pPr>
      <w:r>
        <w:rPr>
          <w:rFonts w:asciiTheme="majorBidi" w:hAnsiTheme="majorBidi" w:cs="David" w:hint="cs"/>
          <w:rtl/>
        </w:rPr>
        <w:t xml:space="preserve">התלמוד מתרבה במובן שכל תובנה מולידה תובנה חדשה שלא היתה קודם, וכך חלקו הולך וגדל. </w:t>
      </w:r>
    </w:p>
    <w:p w:rsidR="000B7301" w:rsidRDefault="000B7301" w:rsidP="000B7301">
      <w:pPr>
        <w:autoSpaceDE w:val="0"/>
        <w:autoSpaceDN w:val="0"/>
        <w:bidi/>
        <w:adjustRightInd w:val="0"/>
        <w:spacing w:after="20"/>
        <w:rPr>
          <w:rFonts w:asciiTheme="majorBidi" w:hAnsiTheme="majorBidi" w:cs="David"/>
          <w:b/>
          <w:bCs/>
          <w:rtl/>
        </w:rPr>
      </w:pPr>
    </w:p>
    <w:p w:rsidR="00C74AFF" w:rsidRPr="002B2669" w:rsidRDefault="00C74AFF" w:rsidP="000B7301">
      <w:pPr>
        <w:autoSpaceDE w:val="0"/>
        <w:autoSpaceDN w:val="0"/>
        <w:bidi/>
        <w:adjustRightInd w:val="0"/>
        <w:spacing w:after="20"/>
        <w:rPr>
          <w:rFonts w:asciiTheme="majorBidi" w:hAnsiTheme="majorBidi" w:cstheme="majorBidi"/>
          <w:sz w:val="24"/>
          <w:szCs w:val="24"/>
          <w:vertAlign w:val="superscript"/>
          <w:rtl/>
        </w:rPr>
      </w:pPr>
      <w:r>
        <w:rPr>
          <w:rFonts w:asciiTheme="majorBidi" w:hAnsiTheme="majorBidi" w:cs="David" w:hint="cs"/>
          <w:b/>
          <w:bCs/>
          <w:rtl/>
        </w:rPr>
        <w:t xml:space="preserve">תחנה </w:t>
      </w:r>
      <w:r w:rsidR="00D6391B">
        <w:rPr>
          <w:rFonts w:asciiTheme="majorBidi" w:hAnsiTheme="majorBidi" w:cs="David" w:hint="cs"/>
          <w:b/>
          <w:bCs/>
          <w:rtl/>
        </w:rPr>
        <w:t>שניה</w:t>
      </w:r>
      <w:r w:rsidR="000B7301">
        <w:rPr>
          <w:rFonts w:asciiTheme="majorBidi" w:hAnsiTheme="majorBidi" w:cs="David" w:hint="cs"/>
          <w:b/>
          <w:bCs/>
          <w:rtl/>
        </w:rPr>
        <w:t>:</w:t>
      </w:r>
      <w:r w:rsidR="000B7301" w:rsidRPr="000B7301">
        <w:rPr>
          <w:rFonts w:asciiTheme="majorBidi" w:hAnsiTheme="majorBidi" w:cstheme="majorBidi" w:hint="cs"/>
          <w:sz w:val="24"/>
          <w:szCs w:val="24"/>
          <w:rtl/>
        </w:rPr>
        <w:t xml:space="preserve"> </w:t>
      </w:r>
      <w:r w:rsidR="000B7301">
        <w:rPr>
          <w:rFonts w:asciiTheme="majorBidi" w:hAnsiTheme="majorBidi" w:cstheme="majorBidi" w:hint="cs"/>
          <w:sz w:val="24"/>
          <w:szCs w:val="24"/>
          <w:rtl/>
        </w:rPr>
        <w:t>...וכל זה אינו אלא בחלק התלמוד, אבל בחלק המעשה אין רשאין לחדש מצווה חדשה כלל.</w:t>
      </w:r>
      <w:r w:rsidR="002B2669">
        <w:rPr>
          <w:rFonts w:asciiTheme="majorBidi" w:hAnsiTheme="majorBidi" w:cstheme="majorBidi" w:hint="cs"/>
          <w:sz w:val="24"/>
          <w:szCs w:val="24"/>
          <w:vertAlign w:val="superscript"/>
          <w:rtl/>
        </w:rPr>
        <w:t>2</w:t>
      </w:r>
    </w:p>
    <w:p w:rsidR="00C74AFF" w:rsidRPr="002B2669" w:rsidRDefault="00C74AFF" w:rsidP="002B2669">
      <w:pPr>
        <w:autoSpaceDE w:val="0"/>
        <w:autoSpaceDN w:val="0"/>
        <w:bidi/>
        <w:adjustRightInd w:val="0"/>
        <w:spacing w:after="20"/>
        <w:rPr>
          <w:rFonts w:asciiTheme="majorBidi" w:hAnsiTheme="majorBidi" w:cs="David"/>
          <w:vertAlign w:val="superscript"/>
          <w:rtl/>
        </w:rPr>
      </w:pPr>
      <w:r>
        <w:rPr>
          <w:rFonts w:asciiTheme="majorBidi" w:hAnsiTheme="majorBidi" w:cs="David" w:hint="cs"/>
          <w:b/>
          <w:bCs/>
          <w:rtl/>
        </w:rPr>
        <w:t xml:space="preserve">קו </w:t>
      </w:r>
      <w:r w:rsidR="000B7301">
        <w:rPr>
          <w:rFonts w:asciiTheme="majorBidi" w:hAnsiTheme="majorBidi" w:cs="David" w:hint="cs"/>
          <w:b/>
          <w:bCs/>
          <w:rtl/>
        </w:rPr>
        <w:t xml:space="preserve">ותמרור </w:t>
      </w:r>
      <w:r>
        <w:rPr>
          <w:rFonts w:asciiTheme="majorBidi" w:hAnsiTheme="majorBidi" w:cs="David" w:hint="cs"/>
          <w:b/>
          <w:bCs/>
          <w:rtl/>
        </w:rPr>
        <w:t xml:space="preserve">עצירה: </w:t>
      </w:r>
      <w:r>
        <w:rPr>
          <w:rFonts w:asciiTheme="majorBidi" w:hAnsiTheme="majorBidi" w:cs="David" w:hint="cs"/>
          <w:rtl/>
        </w:rPr>
        <w:t>"אין רשאין לחדש מצווה חדשה כלל"</w:t>
      </w:r>
    </w:p>
    <w:p w:rsidR="00C74AFF" w:rsidRPr="00C74AFF" w:rsidRDefault="00C74AFF" w:rsidP="00B10609">
      <w:pPr>
        <w:autoSpaceDE w:val="0"/>
        <w:autoSpaceDN w:val="0"/>
        <w:bidi/>
        <w:adjustRightInd w:val="0"/>
        <w:spacing w:after="20"/>
        <w:rPr>
          <w:rFonts w:asciiTheme="majorBidi" w:hAnsiTheme="majorBidi" w:cs="David"/>
          <w:rtl/>
        </w:rPr>
      </w:pPr>
      <w:r>
        <w:rPr>
          <w:rFonts w:asciiTheme="majorBidi" w:hAnsiTheme="majorBidi" w:cs="David" w:hint="cs"/>
          <w:b/>
          <w:bCs/>
          <w:rtl/>
        </w:rPr>
        <w:t xml:space="preserve">שאלה: </w:t>
      </w:r>
      <w:r>
        <w:rPr>
          <w:rFonts w:asciiTheme="majorBidi" w:hAnsiTheme="majorBidi" w:cs="David" w:hint="cs"/>
          <w:rtl/>
        </w:rPr>
        <w:t>מדוע אסור לחדש במעשה?</w:t>
      </w:r>
    </w:p>
    <w:p w:rsidR="009C3A64" w:rsidRDefault="00C74AFF" w:rsidP="009C3A64">
      <w:pPr>
        <w:autoSpaceDE w:val="0"/>
        <w:autoSpaceDN w:val="0"/>
        <w:bidi/>
        <w:adjustRightInd w:val="0"/>
        <w:spacing w:after="20"/>
        <w:rPr>
          <w:rFonts w:asciiTheme="majorBidi" w:hAnsiTheme="majorBidi" w:cs="David"/>
          <w:rtl/>
        </w:rPr>
      </w:pPr>
      <w:r>
        <w:rPr>
          <w:rFonts w:asciiTheme="majorBidi" w:hAnsiTheme="majorBidi" w:cs="David" w:hint="cs"/>
          <w:b/>
          <w:bCs/>
          <w:rtl/>
        </w:rPr>
        <w:lastRenderedPageBreak/>
        <w:t>מסלולים אפשריים:</w:t>
      </w:r>
      <w:r w:rsidR="000B7301">
        <w:rPr>
          <w:rFonts w:asciiTheme="majorBidi" w:hAnsiTheme="majorBidi" w:cs="David" w:hint="cs"/>
          <w:b/>
          <w:bCs/>
          <w:rtl/>
        </w:rPr>
        <w:t xml:space="preserve"> </w:t>
      </w:r>
      <w:r w:rsidR="00EE78D6">
        <w:rPr>
          <w:rFonts w:asciiTheme="majorBidi" w:hAnsiTheme="majorBidi" w:cs="David" w:hint="cs"/>
          <w:rtl/>
        </w:rPr>
        <w:t xml:space="preserve">הבן איש חי קובע כלל לגבי יכולת ההתרחבות של ה'מעשה', </w:t>
      </w:r>
      <w:r w:rsidR="009C3A64">
        <w:rPr>
          <w:rFonts w:asciiTheme="majorBidi" w:hAnsiTheme="majorBidi" w:cs="David" w:hint="cs"/>
          <w:rtl/>
        </w:rPr>
        <w:t xml:space="preserve">הוא כנראה מסתמך על איסור 'בל תוסיף', שאוסר על חכמים להוסיף מצוות, אפשר להסביר בכמה צורות מדוע אין לאסור את המותר: </w:t>
      </w:r>
    </w:p>
    <w:p w:rsidR="009C3A64" w:rsidRDefault="009C3A64" w:rsidP="009C3A64">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ריבוי איסורים מכביד על האנשים והם עלולים לבעוט בכל ולא לרצות לקיים דבר.</w:t>
      </w:r>
    </w:p>
    <w:p w:rsidR="00D6391B" w:rsidRDefault="009C3A64" w:rsidP="009C3A64">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יש ענין ליהנות מכל דבר הקיים בעולם וריבוי מצוות עלול להביא להימנעות מהנאות רבות.</w:t>
      </w:r>
    </w:p>
    <w:p w:rsidR="009C3A64" w:rsidRPr="009C3A64" w:rsidRDefault="009C3A64" w:rsidP="009C3A64">
      <w:pPr>
        <w:pStyle w:val="a3"/>
        <w:numPr>
          <w:ilvl w:val="0"/>
          <w:numId w:val="2"/>
        </w:numPr>
        <w:autoSpaceDE w:val="0"/>
        <w:autoSpaceDN w:val="0"/>
        <w:bidi/>
        <w:adjustRightInd w:val="0"/>
        <w:spacing w:after="20"/>
        <w:rPr>
          <w:rFonts w:asciiTheme="majorBidi" w:hAnsiTheme="majorBidi" w:cs="David"/>
        </w:rPr>
      </w:pPr>
      <w:r>
        <w:rPr>
          <w:rFonts w:asciiTheme="majorBidi" w:hAnsiTheme="majorBidi" w:cs="David" w:hint="cs"/>
          <w:rtl/>
        </w:rPr>
        <w:t>ריבוי מצוות על מה שהתורה ציוותה יכול להביא את האדם להתעסקות יתר בחיי המעשה ובכך לא יהיה לו זמן ללמוד תורה.</w:t>
      </w:r>
    </w:p>
    <w:p w:rsidR="009C3A64" w:rsidRPr="00EE78D6" w:rsidRDefault="009C3A64" w:rsidP="009C3A64">
      <w:pPr>
        <w:pStyle w:val="a3"/>
        <w:autoSpaceDE w:val="0"/>
        <w:autoSpaceDN w:val="0"/>
        <w:bidi/>
        <w:adjustRightInd w:val="0"/>
        <w:spacing w:after="20"/>
        <w:rPr>
          <w:rFonts w:asciiTheme="majorBidi" w:hAnsiTheme="majorBidi" w:cs="David"/>
          <w:rtl/>
        </w:rPr>
      </w:pPr>
    </w:p>
    <w:p w:rsidR="00D6391B" w:rsidRDefault="00D6391B" w:rsidP="00D6391B">
      <w:pPr>
        <w:autoSpaceDE w:val="0"/>
        <w:autoSpaceDN w:val="0"/>
        <w:bidi/>
        <w:adjustRightInd w:val="0"/>
        <w:spacing w:after="20"/>
        <w:rPr>
          <w:rFonts w:asciiTheme="majorBidi" w:hAnsiTheme="majorBidi" w:cs="David"/>
          <w:b/>
          <w:bCs/>
          <w:rtl/>
        </w:rPr>
      </w:pPr>
      <w:r>
        <w:rPr>
          <w:rFonts w:asciiTheme="majorBidi" w:hAnsiTheme="majorBidi" w:cs="David" w:hint="cs"/>
          <w:b/>
          <w:bCs/>
          <w:rtl/>
        </w:rPr>
        <w:t>צידה לדרך</w:t>
      </w:r>
    </w:p>
    <w:p w:rsidR="00D6391B" w:rsidRPr="00507585" w:rsidRDefault="00D6391B" w:rsidP="00ED38AA">
      <w:pPr>
        <w:bidi/>
        <w:spacing w:after="60"/>
        <w:rPr>
          <w:rFonts w:cs="David"/>
        </w:rPr>
      </w:pPr>
      <w:r w:rsidRPr="00507585">
        <w:rPr>
          <w:rFonts w:cs="David" w:hint="cs"/>
          <w:rtl/>
        </w:rPr>
        <w:t xml:space="preserve">רבי </w:t>
      </w:r>
      <w:r w:rsidRPr="00507585">
        <w:rPr>
          <w:rFonts w:cs="David" w:hint="cs"/>
          <w:b/>
          <w:bCs/>
          <w:rtl/>
        </w:rPr>
        <w:t>יוסף חיים מ</w:t>
      </w:r>
      <w:hyperlink r:id="rId8" w:tooltip="בגדאד" w:history="1">
        <w:r w:rsidRPr="00507585">
          <w:rPr>
            <w:rStyle w:val="Hyperlink"/>
            <w:rFonts w:cs="David" w:hint="cs"/>
            <w:b/>
            <w:bCs/>
            <w:color w:val="auto"/>
            <w:u w:val="none"/>
            <w:rtl/>
          </w:rPr>
          <w:t>בגדאד</w:t>
        </w:r>
      </w:hyperlink>
      <w:r w:rsidRPr="00507585">
        <w:rPr>
          <w:rFonts w:cs="David" w:hint="cs"/>
          <w:rtl/>
        </w:rPr>
        <w:t xml:space="preserve"> </w:t>
      </w:r>
      <w:r w:rsidR="00ED38AA">
        <w:rPr>
          <w:rFonts w:cs="David" w:hint="cs"/>
          <w:rtl/>
        </w:rPr>
        <w:t>תקצ"ד - תרס"ט</w:t>
      </w:r>
      <w:r w:rsidR="00ED38AA" w:rsidRPr="00507585">
        <w:rPr>
          <w:rFonts w:cs="David" w:hint="cs"/>
          <w:rtl/>
        </w:rPr>
        <w:t xml:space="preserve"> </w:t>
      </w:r>
      <w:r w:rsidRPr="00507585">
        <w:rPr>
          <w:rFonts w:cs="David" w:hint="cs"/>
          <w:rtl/>
        </w:rPr>
        <w:t>(</w:t>
      </w:r>
      <w:hyperlink r:id="rId9" w:tooltip="1834" w:history="1">
        <w:r w:rsidRPr="00507585">
          <w:rPr>
            <w:rStyle w:val="Hyperlink"/>
            <w:rFonts w:cs="David" w:hint="cs"/>
            <w:color w:val="auto"/>
            <w:u w:val="none"/>
            <w:rtl/>
          </w:rPr>
          <w:t>1834</w:t>
        </w:r>
      </w:hyperlink>
      <w:r w:rsidRPr="00507585">
        <w:rPr>
          <w:rFonts w:cs="David" w:hint="cs"/>
          <w:rtl/>
        </w:rPr>
        <w:t xml:space="preserve"> –</w:t>
      </w:r>
      <w:hyperlink r:id="rId10" w:tooltip="1909" w:history="1">
        <w:r w:rsidRPr="00507585">
          <w:rPr>
            <w:rStyle w:val="Hyperlink"/>
            <w:rFonts w:cs="David" w:hint="cs"/>
            <w:color w:val="auto"/>
            <w:u w:val="none"/>
            <w:rtl/>
          </w:rPr>
          <w:t>1909</w:t>
        </w:r>
      </w:hyperlink>
      <w:r w:rsidRPr="00507585">
        <w:rPr>
          <w:rFonts w:cs="David" w:hint="cs"/>
          <w:rtl/>
        </w:rPr>
        <w:t>) היה מגדולי ה</w:t>
      </w:r>
      <w:hyperlink r:id="rId11" w:tooltip="אחרונים" w:history="1">
        <w:r w:rsidRPr="00507585">
          <w:rPr>
            <w:rStyle w:val="Hyperlink"/>
            <w:rFonts w:cs="David" w:hint="cs"/>
            <w:color w:val="auto"/>
            <w:u w:val="none"/>
            <w:rtl/>
          </w:rPr>
          <w:t>אחרונים</w:t>
        </w:r>
      </w:hyperlink>
      <w:r w:rsidRPr="00507585">
        <w:rPr>
          <w:rFonts w:cs="David" w:hint="cs"/>
          <w:rtl/>
        </w:rPr>
        <w:t>, דמות מרתקת ששילבה בתוכה את כל הממדים האפשריים של יצירה, עשייה והנהגה בתחומי היהדות: הלכה, קבלה, שירה, ויכולת דרשנות וירטואוזית. הוא הנהיג את קהילת בגדד במשך 50 שנה עד יום מותו והתאים את כתביו ודרשותיו לכל שכבות הציבור. רבי יוסף חיים כתב למעלה מ-100 חיבורים אך רק 53 מהם יצאו לאור. חיבורים אלו עוסקים בכל מקצועות התורה ומשקפים את ידיעותיו הרבות במדע, ב</w:t>
      </w:r>
      <w:hyperlink r:id="rId12" w:tooltip="רפואה" w:history="1">
        <w:r w:rsidRPr="00507585">
          <w:rPr>
            <w:rStyle w:val="Hyperlink"/>
            <w:rFonts w:cs="David" w:hint="cs"/>
            <w:color w:val="auto"/>
            <w:u w:val="none"/>
            <w:rtl/>
          </w:rPr>
          <w:t>רפואה</w:t>
        </w:r>
      </w:hyperlink>
      <w:r w:rsidRPr="00507585">
        <w:rPr>
          <w:rFonts w:cs="David" w:hint="cs"/>
          <w:rtl/>
        </w:rPr>
        <w:t>, ב</w:t>
      </w:r>
      <w:hyperlink r:id="rId13" w:tooltip="אסטרונומיה" w:history="1">
        <w:r w:rsidRPr="00507585">
          <w:rPr>
            <w:rStyle w:val="Hyperlink"/>
            <w:rFonts w:cs="David" w:hint="cs"/>
            <w:color w:val="auto"/>
            <w:u w:val="none"/>
            <w:rtl/>
          </w:rPr>
          <w:t>אסטרונומיה</w:t>
        </w:r>
      </w:hyperlink>
      <w:r w:rsidRPr="00507585">
        <w:rPr>
          <w:rFonts w:cs="David" w:hint="cs"/>
          <w:rtl/>
        </w:rPr>
        <w:t>, ב</w:t>
      </w:r>
      <w:hyperlink r:id="rId14" w:tooltip="פיזיקה" w:history="1">
        <w:r w:rsidRPr="00507585">
          <w:rPr>
            <w:rStyle w:val="Hyperlink"/>
            <w:rFonts w:cs="David" w:hint="cs"/>
            <w:color w:val="auto"/>
            <w:u w:val="none"/>
            <w:rtl/>
          </w:rPr>
          <w:t>פיזיקה</w:t>
        </w:r>
      </w:hyperlink>
      <w:r w:rsidRPr="00507585">
        <w:rPr>
          <w:rFonts w:cs="David" w:hint="cs"/>
          <w:rtl/>
        </w:rPr>
        <w:t xml:space="preserve"> וב</w:t>
      </w:r>
      <w:hyperlink r:id="rId15" w:tooltip="כלכלה" w:history="1">
        <w:r w:rsidRPr="00507585">
          <w:rPr>
            <w:rStyle w:val="Hyperlink"/>
            <w:rFonts w:cs="David" w:hint="cs"/>
            <w:color w:val="auto"/>
            <w:u w:val="none"/>
            <w:rtl/>
          </w:rPr>
          <w:t>כלכלה</w:t>
        </w:r>
      </w:hyperlink>
      <w:r w:rsidRPr="00507585">
        <w:rPr>
          <w:rFonts w:cs="David" w:hint="cs"/>
          <w:rtl/>
        </w:rPr>
        <w:t>. כמו כן מתגלה בקיאותו הרבה בספריהם של כל גדולי ישראל. ספרו המפורסם ביותר הוא "</w:t>
      </w:r>
      <w:hyperlink r:id="rId16" w:tooltip="בן איש חי (ספר)" w:history="1">
        <w:r w:rsidRPr="00507585">
          <w:rPr>
            <w:rStyle w:val="Hyperlink"/>
            <w:rFonts w:cs="David" w:hint="cs"/>
            <w:color w:val="auto"/>
            <w:u w:val="none"/>
            <w:rtl/>
          </w:rPr>
          <w:t>בן איש חי</w:t>
        </w:r>
      </w:hyperlink>
      <w:r w:rsidRPr="00507585">
        <w:rPr>
          <w:rFonts w:cs="David" w:hint="cs"/>
          <w:rtl/>
        </w:rPr>
        <w:t>" ולעתים מכונה רב</w:t>
      </w:r>
      <w:r>
        <w:rPr>
          <w:rFonts w:cs="David" w:hint="cs"/>
          <w:rtl/>
        </w:rPr>
        <w:t>י יוסף חיים על שמו "הבן איש חי".</w:t>
      </w:r>
    </w:p>
    <w:p w:rsidR="00034FC3" w:rsidRDefault="00034FC3" w:rsidP="00B10609">
      <w:pPr>
        <w:autoSpaceDE w:val="0"/>
        <w:autoSpaceDN w:val="0"/>
        <w:bidi/>
        <w:adjustRightInd w:val="0"/>
        <w:spacing w:after="20"/>
        <w:rPr>
          <w:rFonts w:asciiTheme="majorBidi" w:hAnsiTheme="majorBidi" w:cs="David"/>
          <w:b/>
          <w:bCs/>
          <w:rtl/>
        </w:rPr>
      </w:pPr>
    </w:p>
    <w:p w:rsidR="00A37C01" w:rsidRPr="001508A7" w:rsidRDefault="00A37C01" w:rsidP="00A37C01">
      <w:pPr>
        <w:pStyle w:val="a3"/>
        <w:numPr>
          <w:ilvl w:val="0"/>
          <w:numId w:val="4"/>
        </w:numPr>
        <w:autoSpaceDE w:val="0"/>
        <w:autoSpaceDN w:val="0"/>
        <w:bidi/>
        <w:adjustRightInd w:val="0"/>
        <w:spacing w:after="20"/>
        <w:rPr>
          <w:rFonts w:asciiTheme="majorBidi" w:hAnsiTheme="majorBidi" w:cs="David"/>
          <w:color w:val="000000"/>
        </w:rPr>
      </w:pPr>
      <w:r w:rsidRPr="00925DE9">
        <w:rPr>
          <w:rFonts w:asciiTheme="majorBidi" w:hAnsiTheme="majorBidi" w:cs="David" w:hint="cs"/>
          <w:b/>
          <w:bCs/>
          <w:rtl/>
        </w:rPr>
        <w:t xml:space="preserve">המעשה הגדול </w:t>
      </w:r>
      <w:r>
        <w:rPr>
          <w:rFonts w:asciiTheme="majorBidi" w:hAnsiTheme="majorBidi" w:cs="David" w:hint="cs"/>
          <w:b/>
          <w:bCs/>
          <w:rtl/>
        </w:rPr>
        <w:t>הוא הענקת האפשרות ללמוד</w:t>
      </w:r>
    </w:p>
    <w:p w:rsidR="00DD017E" w:rsidRDefault="00DD017E" w:rsidP="002B2669">
      <w:pPr>
        <w:shd w:val="clear" w:color="auto" w:fill="FFFAF3"/>
        <w:autoSpaceDE w:val="0"/>
        <w:autoSpaceDN w:val="0"/>
        <w:bidi/>
        <w:adjustRightInd w:val="0"/>
        <w:spacing w:after="20"/>
        <w:rPr>
          <w:rFonts w:asciiTheme="majorBidi" w:hAnsiTheme="majorBidi" w:cstheme="majorBidi"/>
          <w:sz w:val="24"/>
          <w:szCs w:val="24"/>
          <w:rtl/>
        </w:rPr>
      </w:pPr>
      <w:r w:rsidRPr="00E41085">
        <w:rPr>
          <w:rFonts w:asciiTheme="majorBidi" w:hAnsiTheme="majorBidi" w:cstheme="majorBidi" w:hint="cs"/>
          <w:sz w:val="24"/>
          <w:szCs w:val="24"/>
          <w:rtl/>
        </w:rPr>
        <w:t xml:space="preserve">רבי טרפון </w:t>
      </w:r>
      <w:r>
        <w:rPr>
          <w:rFonts w:asciiTheme="majorBidi" w:hAnsiTheme="majorBidi" w:cstheme="majorBidi" w:hint="cs"/>
          <w:sz w:val="24"/>
          <w:szCs w:val="24"/>
          <w:rtl/>
        </w:rPr>
        <w:t xml:space="preserve">נתן לרבי עקיבא שישה ככרי כסף. אמר לו: </w:t>
      </w:r>
      <w:r w:rsidRPr="00865300">
        <w:rPr>
          <w:rFonts w:asciiTheme="majorBidi" w:hAnsiTheme="majorBidi" w:cstheme="majorBidi" w:hint="cs"/>
          <w:sz w:val="24"/>
          <w:szCs w:val="24"/>
          <w:rtl/>
        </w:rPr>
        <w:t>לך קנה לנו נחלה אחת</w:t>
      </w:r>
      <w:r>
        <w:rPr>
          <w:rFonts w:asciiTheme="majorBidi" w:hAnsiTheme="majorBidi" w:cstheme="majorBidi" w:hint="cs"/>
          <w:sz w:val="24"/>
          <w:szCs w:val="24"/>
          <w:rtl/>
        </w:rPr>
        <w:t>, וכו'.</w:t>
      </w:r>
      <w:r w:rsidR="002B2669">
        <w:rPr>
          <w:rFonts w:asciiTheme="majorBidi" w:hAnsiTheme="majorBidi" w:cstheme="majorBidi" w:hint="cs"/>
          <w:sz w:val="24"/>
          <w:szCs w:val="24"/>
          <w:vertAlign w:val="superscript"/>
          <w:rtl/>
        </w:rPr>
        <w:t>1</w:t>
      </w:r>
      <w:r>
        <w:rPr>
          <w:rFonts w:asciiTheme="majorBidi" w:hAnsiTheme="majorBidi" w:cstheme="majorBidi" w:hint="cs"/>
          <w:sz w:val="24"/>
          <w:szCs w:val="24"/>
          <w:rtl/>
        </w:rPr>
        <w:t xml:space="preserve"> </w:t>
      </w:r>
    </w:p>
    <w:p w:rsidR="00DD017E" w:rsidRDefault="00DD017E" w:rsidP="00ED38AA">
      <w:pPr>
        <w:shd w:val="clear" w:color="auto" w:fill="FFFAF3"/>
        <w:autoSpaceDE w:val="0"/>
        <w:autoSpaceDN w:val="0"/>
        <w:bidi/>
        <w:adjustRightInd w:val="0"/>
        <w:spacing w:after="20"/>
        <w:rPr>
          <w:rFonts w:asciiTheme="majorBidi" w:hAnsiTheme="majorBidi" w:cstheme="majorBidi"/>
          <w:sz w:val="24"/>
          <w:szCs w:val="24"/>
          <w:rtl/>
        </w:rPr>
      </w:pPr>
      <w:r>
        <w:rPr>
          <w:rFonts w:asciiTheme="majorBidi" w:hAnsiTheme="majorBidi" w:cstheme="majorBidi" w:hint="cs"/>
          <w:sz w:val="24"/>
          <w:szCs w:val="24"/>
          <w:rtl/>
        </w:rPr>
        <w:t xml:space="preserve">לקח אותם, וחילק אותם לסופרים ולמשנים, ולאלו המעיינים בתורה. </w:t>
      </w:r>
    </w:p>
    <w:p w:rsidR="00DD017E" w:rsidRDefault="00DD017E" w:rsidP="00E03B96">
      <w:pPr>
        <w:shd w:val="clear" w:color="auto" w:fill="FFFAF3"/>
        <w:autoSpaceDE w:val="0"/>
        <w:autoSpaceDN w:val="0"/>
        <w:bidi/>
        <w:adjustRightInd w:val="0"/>
        <w:spacing w:after="20"/>
        <w:rPr>
          <w:rFonts w:asciiTheme="majorBidi" w:hAnsiTheme="majorBidi" w:cstheme="majorBidi"/>
          <w:sz w:val="24"/>
          <w:szCs w:val="24"/>
          <w:rtl/>
        </w:rPr>
      </w:pPr>
      <w:r>
        <w:rPr>
          <w:rFonts w:asciiTheme="majorBidi" w:hAnsiTheme="majorBidi" w:cstheme="majorBidi" w:hint="cs"/>
          <w:sz w:val="24"/>
          <w:szCs w:val="24"/>
          <w:rtl/>
        </w:rPr>
        <w:t>לאחר ימים נפגש עמו. אמר לו: קנית לנו אותה נחלה, שאמרתי לך? אמר לו: הן. אמר לו</w:t>
      </w:r>
      <w:r w:rsidRPr="0096130B">
        <w:rPr>
          <w:rFonts w:asciiTheme="majorBidi" w:hAnsiTheme="majorBidi" w:cstheme="majorBidi" w:hint="cs"/>
          <w:sz w:val="24"/>
          <w:szCs w:val="24"/>
          <w:rtl/>
        </w:rPr>
        <w:t>: יש בך מראה</w:t>
      </w:r>
      <w:r>
        <w:rPr>
          <w:rFonts w:asciiTheme="majorBidi" w:hAnsiTheme="majorBidi" w:cstheme="majorBidi" w:hint="cs"/>
          <w:sz w:val="24"/>
          <w:szCs w:val="24"/>
          <w:rtl/>
        </w:rPr>
        <w:t xml:space="preserve"> אותה לי? אמר לו: הן. לקחו והראה לו סופרים, ומשנים, ואת אלו המעיינים בתורה.</w:t>
      </w:r>
      <w:r w:rsidR="00E03B96">
        <w:rPr>
          <w:rFonts w:asciiTheme="majorBidi" w:hAnsiTheme="majorBidi" w:cstheme="majorBidi" w:hint="cs"/>
          <w:sz w:val="24"/>
          <w:szCs w:val="24"/>
          <w:vertAlign w:val="superscript"/>
          <w:rtl/>
        </w:rPr>
        <w:t>2</w:t>
      </w:r>
      <w:r>
        <w:rPr>
          <w:rFonts w:asciiTheme="majorBidi" w:hAnsiTheme="majorBidi" w:cstheme="majorBidi" w:hint="cs"/>
          <w:sz w:val="24"/>
          <w:szCs w:val="24"/>
          <w:rtl/>
        </w:rPr>
        <w:t xml:space="preserve"> ...</w:t>
      </w:r>
    </w:p>
    <w:p w:rsidR="00DD017E" w:rsidRPr="000D3284" w:rsidRDefault="00DD017E" w:rsidP="00E03B96">
      <w:pPr>
        <w:shd w:val="clear" w:color="auto" w:fill="FFFAF3"/>
        <w:autoSpaceDE w:val="0"/>
        <w:autoSpaceDN w:val="0"/>
        <w:bidi/>
        <w:adjustRightInd w:val="0"/>
        <w:spacing w:after="20"/>
        <w:rPr>
          <w:rFonts w:asciiTheme="majorBidi" w:hAnsiTheme="majorBidi" w:cstheme="majorBidi"/>
          <w:sz w:val="24"/>
          <w:szCs w:val="24"/>
        </w:rPr>
      </w:pPr>
      <w:r>
        <w:rPr>
          <w:rFonts w:asciiTheme="majorBidi" w:hAnsiTheme="majorBidi" w:cstheme="majorBidi" w:hint="cs"/>
          <w:sz w:val="24"/>
          <w:szCs w:val="24"/>
          <w:rtl/>
        </w:rPr>
        <w:t xml:space="preserve">וכתבו המפרשים שוודאי רבי טרפון היה נדיב ונוח לו במצוות הצדקה, </w:t>
      </w:r>
      <w:r w:rsidRPr="00541747">
        <w:rPr>
          <w:rFonts w:asciiTheme="majorBidi" w:hAnsiTheme="majorBidi" w:cstheme="majorBidi" w:hint="cs"/>
          <w:sz w:val="24"/>
          <w:szCs w:val="24"/>
          <w:u w:val="single"/>
          <w:rtl/>
        </w:rPr>
        <w:t>אלא שהיה תורתו אומנותו</w:t>
      </w:r>
      <w:r>
        <w:rPr>
          <w:rFonts w:asciiTheme="majorBidi" w:hAnsiTheme="majorBidi" w:cstheme="majorBidi" w:hint="cs"/>
          <w:sz w:val="24"/>
          <w:szCs w:val="24"/>
          <w:rtl/>
        </w:rPr>
        <w:t>, ולא היה לו פנאי לתת צדקה.</w:t>
      </w:r>
      <w:r w:rsidR="00E03B96">
        <w:rPr>
          <w:rFonts w:asciiTheme="majorBidi" w:hAnsiTheme="majorBidi" w:cstheme="majorBidi" w:hint="cs"/>
          <w:sz w:val="24"/>
          <w:szCs w:val="24"/>
          <w:vertAlign w:val="superscript"/>
          <w:rtl/>
        </w:rPr>
        <w:t>3</w:t>
      </w:r>
    </w:p>
    <w:p w:rsidR="001C4C0C" w:rsidRPr="001C4C0C" w:rsidRDefault="001C4C0C" w:rsidP="001C4C0C">
      <w:pPr>
        <w:autoSpaceDE w:val="0"/>
        <w:autoSpaceDN w:val="0"/>
        <w:bidi/>
        <w:adjustRightInd w:val="0"/>
        <w:spacing w:after="20"/>
        <w:jc w:val="right"/>
        <w:rPr>
          <w:rFonts w:asciiTheme="majorBidi" w:hAnsiTheme="majorBidi" w:cstheme="majorBidi"/>
          <w:sz w:val="20"/>
          <w:szCs w:val="20"/>
          <w:rtl/>
        </w:rPr>
      </w:pPr>
      <w:r w:rsidRPr="001C4C0C">
        <w:rPr>
          <w:rFonts w:asciiTheme="majorBidi" w:hAnsiTheme="majorBidi" w:cstheme="majorBidi" w:hint="cs"/>
          <w:sz w:val="20"/>
          <w:szCs w:val="20"/>
          <w:rtl/>
        </w:rPr>
        <w:t xml:space="preserve">              </w:t>
      </w:r>
      <w:r w:rsidRPr="001C4C0C">
        <w:rPr>
          <w:rFonts w:asciiTheme="majorBidi" w:hAnsiTheme="majorBidi" w:cstheme="majorBidi"/>
          <w:sz w:val="20"/>
          <w:szCs w:val="20"/>
          <w:rtl/>
        </w:rPr>
        <w:t>תרגום, חכם משה מימון, המילואים למשה, דרושים, דפוס יעקב חדאד, ג'רבה, תרצ"ב, עמ' רטז</w:t>
      </w:r>
    </w:p>
    <w:p w:rsidR="004A3F78" w:rsidRDefault="004A3F78" w:rsidP="00B10609">
      <w:pPr>
        <w:autoSpaceDE w:val="0"/>
        <w:autoSpaceDN w:val="0"/>
        <w:bidi/>
        <w:adjustRightInd w:val="0"/>
        <w:spacing w:after="20"/>
        <w:rPr>
          <w:rFonts w:asciiTheme="majorBidi" w:hAnsiTheme="majorBidi" w:cs="David"/>
          <w:b/>
          <w:bCs/>
          <w:color w:val="000000"/>
          <w:rtl/>
        </w:rPr>
      </w:pPr>
    </w:p>
    <w:p w:rsidR="00EF3075" w:rsidRPr="00ED38AA" w:rsidRDefault="00EF3075" w:rsidP="00ED38AA">
      <w:pPr>
        <w:autoSpaceDE w:val="0"/>
        <w:autoSpaceDN w:val="0"/>
        <w:bidi/>
        <w:adjustRightInd w:val="0"/>
        <w:spacing w:after="20"/>
        <w:rPr>
          <w:rFonts w:asciiTheme="majorBidi" w:hAnsiTheme="majorBidi" w:cstheme="majorBidi"/>
          <w:sz w:val="24"/>
          <w:szCs w:val="24"/>
          <w:rtl/>
        </w:rPr>
      </w:pPr>
      <w:r>
        <w:rPr>
          <w:rFonts w:asciiTheme="majorBidi" w:hAnsiTheme="majorBidi" w:cs="David" w:hint="cs"/>
          <w:b/>
          <w:bCs/>
          <w:color w:val="000000"/>
          <w:rtl/>
        </w:rPr>
        <w:t>תחנה</w:t>
      </w:r>
      <w:r w:rsidR="00ED38AA">
        <w:rPr>
          <w:rFonts w:asciiTheme="majorBidi" w:hAnsiTheme="majorBidi" w:cs="David" w:hint="cs"/>
          <w:b/>
          <w:bCs/>
          <w:color w:val="000000"/>
          <w:rtl/>
        </w:rPr>
        <w:t xml:space="preserve"> ראשונה: </w:t>
      </w:r>
      <w:r w:rsidR="00ED38AA" w:rsidRPr="00E41085">
        <w:rPr>
          <w:rFonts w:asciiTheme="majorBidi" w:hAnsiTheme="majorBidi" w:cstheme="majorBidi" w:hint="cs"/>
          <w:sz w:val="24"/>
          <w:szCs w:val="24"/>
          <w:rtl/>
        </w:rPr>
        <w:t xml:space="preserve">רבי טרפון </w:t>
      </w:r>
      <w:r w:rsidR="00ED38AA">
        <w:rPr>
          <w:rFonts w:asciiTheme="majorBidi" w:hAnsiTheme="majorBidi" w:cstheme="majorBidi" w:hint="cs"/>
          <w:sz w:val="24"/>
          <w:szCs w:val="24"/>
          <w:rtl/>
        </w:rPr>
        <w:t xml:space="preserve">נתן לרבי עקיבא שישה ככרי כסף. אמר לו: </w:t>
      </w:r>
      <w:r w:rsidR="00ED38AA" w:rsidRPr="00ED38AA">
        <w:rPr>
          <w:rFonts w:asciiTheme="majorBidi" w:hAnsiTheme="majorBidi" w:cstheme="majorBidi" w:hint="cs"/>
          <w:sz w:val="24"/>
          <w:szCs w:val="24"/>
          <w:u w:val="single"/>
          <w:rtl/>
        </w:rPr>
        <w:t>לך קנה לנו נחלה אחת</w:t>
      </w:r>
      <w:r w:rsidR="00ED38AA">
        <w:rPr>
          <w:rFonts w:asciiTheme="majorBidi" w:hAnsiTheme="majorBidi" w:cstheme="majorBidi" w:hint="cs"/>
          <w:sz w:val="24"/>
          <w:szCs w:val="24"/>
          <w:rtl/>
        </w:rPr>
        <w:t>, וכו'</w:t>
      </w:r>
      <w:r w:rsidR="00E03B96">
        <w:rPr>
          <w:rFonts w:asciiTheme="majorBidi" w:hAnsiTheme="majorBidi" w:cstheme="majorBidi" w:hint="cs"/>
          <w:sz w:val="24"/>
          <w:szCs w:val="24"/>
          <w:vertAlign w:val="superscript"/>
          <w:rtl/>
        </w:rPr>
        <w:t>1</w:t>
      </w:r>
      <w:r w:rsidR="00ED38AA">
        <w:rPr>
          <w:rFonts w:asciiTheme="majorBidi" w:hAnsiTheme="majorBidi" w:cstheme="majorBidi" w:hint="cs"/>
          <w:sz w:val="24"/>
          <w:szCs w:val="24"/>
          <w:rtl/>
        </w:rPr>
        <w:t xml:space="preserve">. </w:t>
      </w:r>
    </w:p>
    <w:p w:rsidR="00EF3075" w:rsidRPr="004A3F78" w:rsidRDefault="00EF3075" w:rsidP="00B10609">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 xml:space="preserve">קו </w:t>
      </w:r>
      <w:r w:rsidR="00ED38AA">
        <w:rPr>
          <w:rFonts w:asciiTheme="majorBidi" w:hAnsiTheme="majorBidi" w:cs="David" w:hint="cs"/>
          <w:b/>
          <w:bCs/>
          <w:color w:val="000000"/>
          <w:rtl/>
        </w:rPr>
        <w:t xml:space="preserve">ותמרור </w:t>
      </w:r>
      <w:r>
        <w:rPr>
          <w:rFonts w:asciiTheme="majorBidi" w:hAnsiTheme="majorBidi" w:cs="David" w:hint="cs"/>
          <w:b/>
          <w:bCs/>
          <w:color w:val="000000"/>
          <w:rtl/>
        </w:rPr>
        <w:t>עצירה:</w:t>
      </w:r>
      <w:r w:rsidR="004A3F78">
        <w:rPr>
          <w:rFonts w:asciiTheme="majorBidi" w:hAnsiTheme="majorBidi" w:cs="David" w:hint="cs"/>
          <w:b/>
          <w:bCs/>
          <w:color w:val="000000"/>
          <w:rtl/>
        </w:rPr>
        <w:t xml:space="preserve"> </w:t>
      </w:r>
      <w:r w:rsidR="004A3F78">
        <w:rPr>
          <w:rFonts w:asciiTheme="majorBidi" w:hAnsiTheme="majorBidi" w:cs="David" w:hint="cs"/>
          <w:color w:val="000000"/>
          <w:rtl/>
        </w:rPr>
        <w:t>"לך קנה לנו נחלה אחת וכו"</w:t>
      </w:r>
    </w:p>
    <w:p w:rsidR="00EF3075" w:rsidRPr="004A3F78" w:rsidRDefault="00EF3075" w:rsidP="00B10609">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4A3F78">
        <w:rPr>
          <w:rFonts w:asciiTheme="majorBidi" w:hAnsiTheme="majorBidi" w:cs="David" w:hint="cs"/>
          <w:b/>
          <w:bCs/>
          <w:color w:val="000000"/>
          <w:rtl/>
        </w:rPr>
        <w:t xml:space="preserve"> </w:t>
      </w:r>
      <w:r w:rsidR="004A3F78">
        <w:rPr>
          <w:rFonts w:asciiTheme="majorBidi" w:hAnsiTheme="majorBidi" w:cs="David" w:hint="cs"/>
          <w:color w:val="000000"/>
          <w:rtl/>
        </w:rPr>
        <w:t>מדוע רבי טרפון מבקש בקשה זו דווקא מרבי עקיבא?</w:t>
      </w:r>
    </w:p>
    <w:p w:rsidR="00EF3075" w:rsidRPr="00ED38AA" w:rsidRDefault="00EF3075" w:rsidP="00B10609">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מסלולים אפשריים:</w:t>
      </w:r>
      <w:r w:rsidR="00ED38AA">
        <w:rPr>
          <w:rFonts w:asciiTheme="majorBidi" w:hAnsiTheme="majorBidi" w:cs="David" w:hint="cs"/>
          <w:b/>
          <w:bCs/>
          <w:color w:val="000000"/>
          <w:rtl/>
        </w:rPr>
        <w:t xml:space="preserve"> </w:t>
      </w:r>
      <w:r w:rsidR="00ED38AA" w:rsidRPr="00ED38AA">
        <w:rPr>
          <w:rFonts w:asciiTheme="majorBidi" w:hAnsiTheme="majorBidi" w:cs="David" w:hint="cs"/>
          <w:color w:val="000000"/>
          <w:rtl/>
        </w:rPr>
        <w:t>רבי טרפון ורבי עקיבא מופיעים שוב כזוג, ואולי לא רק בגלל שהיו תלמידים חברים אלא, אולי המעשה שהתרחש בבית נתזה בלוד מהדהד גם כאן</w:t>
      </w:r>
      <w:r w:rsidR="00ED38AA">
        <w:rPr>
          <w:rFonts w:asciiTheme="majorBidi" w:hAnsiTheme="majorBidi" w:cs="David" w:hint="cs"/>
          <w:color w:val="000000"/>
          <w:rtl/>
        </w:rPr>
        <w:t>.</w:t>
      </w:r>
    </w:p>
    <w:p w:rsidR="00EF3075" w:rsidRDefault="006D747A" w:rsidP="00B10609">
      <w:pPr>
        <w:pStyle w:val="a3"/>
        <w:numPr>
          <w:ilvl w:val="0"/>
          <w:numId w:val="2"/>
        </w:numPr>
        <w:autoSpaceDE w:val="0"/>
        <w:autoSpaceDN w:val="0"/>
        <w:bidi/>
        <w:adjustRightInd w:val="0"/>
        <w:spacing w:after="20"/>
        <w:rPr>
          <w:rFonts w:asciiTheme="majorBidi" w:hAnsiTheme="majorBidi" w:cs="David"/>
          <w:b/>
          <w:bCs/>
          <w:color w:val="000000"/>
        </w:rPr>
      </w:pPr>
      <w:r w:rsidRPr="00CB6881">
        <w:rPr>
          <w:rFonts w:asciiTheme="majorBidi" w:hAnsiTheme="majorBidi" w:cs="David" w:hint="cs"/>
          <w:color w:val="000000"/>
          <w:rtl/>
        </w:rPr>
        <w:t>רבי טרפון מבקש מרבי עקיבא חברו ותלמידו</w:t>
      </w:r>
      <w:r w:rsidR="00ED38AA">
        <w:rPr>
          <w:rFonts w:asciiTheme="majorBidi" w:hAnsiTheme="majorBidi" w:cs="David" w:hint="cs"/>
          <w:color w:val="000000"/>
          <w:rtl/>
        </w:rPr>
        <w:t>,</w:t>
      </w:r>
      <w:r w:rsidRPr="00CB6881">
        <w:rPr>
          <w:rFonts w:asciiTheme="majorBidi" w:hAnsiTheme="majorBidi" w:cs="David" w:hint="cs"/>
          <w:color w:val="000000"/>
          <w:rtl/>
        </w:rPr>
        <w:t xml:space="preserve"> לקנות להם נחלה, נכס ממנו יוכלו להתפרנס על מנת שיוכלו להמשיך ללמוד תורה יחד</w:t>
      </w:r>
      <w:r w:rsidR="00ED38AA">
        <w:rPr>
          <w:rFonts w:asciiTheme="majorBidi" w:hAnsiTheme="majorBidi" w:cs="David" w:hint="cs"/>
          <w:b/>
          <w:bCs/>
          <w:color w:val="000000"/>
          <w:rtl/>
        </w:rPr>
        <w:t>.</w:t>
      </w:r>
    </w:p>
    <w:p w:rsidR="00CB6881" w:rsidRDefault="00CB6881" w:rsidP="008363BF">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רבי טרפון היה אדם אמיד</w:t>
      </w:r>
      <w:r w:rsidR="00ED38AA">
        <w:rPr>
          <w:rFonts w:asciiTheme="majorBidi" w:hAnsiTheme="majorBidi" w:cs="David" w:hint="cs"/>
          <w:color w:val="000000"/>
          <w:rtl/>
        </w:rPr>
        <w:t>,</w:t>
      </w:r>
      <w:r>
        <w:rPr>
          <w:rFonts w:asciiTheme="majorBidi" w:hAnsiTheme="majorBidi" w:cs="David" w:hint="cs"/>
          <w:color w:val="000000"/>
          <w:rtl/>
        </w:rPr>
        <w:t xml:space="preserve"> </w:t>
      </w:r>
      <w:r w:rsidR="00ED38AA">
        <w:rPr>
          <w:rFonts w:asciiTheme="majorBidi" w:hAnsiTheme="majorBidi" w:cs="David" w:hint="cs"/>
          <w:color w:val="000000"/>
          <w:rtl/>
        </w:rPr>
        <w:t>רבי עקיבא היה עני,</w:t>
      </w:r>
      <w:r>
        <w:rPr>
          <w:rFonts w:asciiTheme="majorBidi" w:hAnsiTheme="majorBidi" w:cs="David" w:hint="cs"/>
          <w:color w:val="000000"/>
          <w:rtl/>
        </w:rPr>
        <w:t xml:space="preserve"> </w:t>
      </w:r>
      <w:r w:rsidR="00ED38AA">
        <w:rPr>
          <w:rFonts w:asciiTheme="majorBidi" w:hAnsiTheme="majorBidi" w:cs="David" w:hint="cs"/>
          <w:color w:val="000000"/>
          <w:rtl/>
        </w:rPr>
        <w:t>יתכן</w:t>
      </w:r>
      <w:r>
        <w:rPr>
          <w:rFonts w:asciiTheme="majorBidi" w:hAnsiTheme="majorBidi" w:cs="David" w:hint="cs"/>
          <w:color w:val="000000"/>
          <w:rtl/>
        </w:rPr>
        <w:t xml:space="preserve"> שזו דרכו של רבי טרפון לתת צדקה לרבי עקיבא</w:t>
      </w:r>
      <w:r w:rsidR="00ED38AA">
        <w:rPr>
          <w:rFonts w:asciiTheme="majorBidi" w:hAnsiTheme="majorBidi" w:cs="David" w:hint="cs"/>
          <w:color w:val="000000"/>
          <w:rtl/>
        </w:rPr>
        <w:t xml:space="preserve">. </w:t>
      </w:r>
      <w:r>
        <w:rPr>
          <w:rFonts w:asciiTheme="majorBidi" w:hAnsiTheme="majorBidi" w:cs="David" w:hint="cs"/>
          <w:color w:val="000000"/>
          <w:rtl/>
        </w:rPr>
        <w:t xml:space="preserve">שותפות בנכסים </w:t>
      </w:r>
      <w:r w:rsidR="00ED38AA">
        <w:rPr>
          <w:rFonts w:asciiTheme="majorBidi" w:hAnsiTheme="majorBidi" w:cs="David" w:hint="cs"/>
          <w:color w:val="000000"/>
          <w:rtl/>
        </w:rPr>
        <w:t xml:space="preserve">היא </w:t>
      </w:r>
      <w:r>
        <w:rPr>
          <w:rFonts w:asciiTheme="majorBidi" w:hAnsiTheme="majorBidi" w:cs="David" w:hint="cs"/>
          <w:color w:val="000000"/>
          <w:rtl/>
        </w:rPr>
        <w:t>מדרגת הצדקה הגבוהה ביו</w:t>
      </w:r>
      <w:r w:rsidR="00ED38AA">
        <w:rPr>
          <w:rFonts w:asciiTheme="majorBidi" w:hAnsiTheme="majorBidi" w:cs="David" w:hint="cs"/>
          <w:color w:val="000000"/>
          <w:rtl/>
        </w:rPr>
        <w:t xml:space="preserve">תר מתוך </w:t>
      </w:r>
      <w:r w:rsidR="008363BF">
        <w:rPr>
          <w:rFonts w:asciiTheme="majorBidi" w:hAnsiTheme="majorBidi" w:cs="David" w:hint="cs"/>
          <w:color w:val="000000"/>
          <w:rtl/>
        </w:rPr>
        <w:t>שמונה</w:t>
      </w:r>
      <w:r w:rsidR="00ED38AA">
        <w:rPr>
          <w:rFonts w:asciiTheme="majorBidi" w:hAnsiTheme="majorBidi" w:cs="David" w:hint="cs"/>
          <w:color w:val="000000"/>
          <w:rtl/>
        </w:rPr>
        <w:t xml:space="preserve"> מעלות הצדקה של הרמב"ם.</w:t>
      </w:r>
    </w:p>
    <w:p w:rsidR="00ED38AA" w:rsidRPr="00ED38AA" w:rsidRDefault="00ED38AA" w:rsidP="00ED38AA">
      <w:pPr>
        <w:pStyle w:val="a3"/>
        <w:numPr>
          <w:ilvl w:val="0"/>
          <w:numId w:val="2"/>
        </w:numPr>
        <w:autoSpaceDE w:val="0"/>
        <w:autoSpaceDN w:val="0"/>
        <w:bidi/>
        <w:adjustRightInd w:val="0"/>
        <w:spacing w:after="20"/>
        <w:rPr>
          <w:rFonts w:asciiTheme="majorBidi" w:hAnsiTheme="majorBidi" w:cs="David"/>
          <w:b/>
          <w:bCs/>
          <w:color w:val="000000"/>
        </w:rPr>
      </w:pPr>
      <w:r w:rsidRPr="00ED38AA">
        <w:rPr>
          <w:rFonts w:asciiTheme="majorBidi" w:hAnsiTheme="majorBidi" w:cs="David" w:hint="cs"/>
          <w:color w:val="000000"/>
          <w:rtl/>
        </w:rPr>
        <w:t>רבי טרפון נותן כסף לרבי עקיבא מכיוון שהוא עוסק בתורה, אך הוא טוען ש</w:t>
      </w:r>
      <w:r w:rsidR="004801D0">
        <w:rPr>
          <w:rFonts w:asciiTheme="majorBidi" w:hAnsiTheme="majorBidi" w:cs="David" w:hint="cs"/>
          <w:color w:val="000000"/>
          <w:rtl/>
        </w:rPr>
        <w:t>'</w:t>
      </w:r>
      <w:r w:rsidRPr="00ED38AA">
        <w:rPr>
          <w:rFonts w:asciiTheme="majorBidi" w:hAnsiTheme="majorBidi" w:cs="David" w:hint="cs"/>
          <w:color w:val="000000"/>
          <w:rtl/>
        </w:rPr>
        <w:t>מעשה גדול</w:t>
      </w:r>
      <w:r w:rsidR="004801D0">
        <w:rPr>
          <w:rFonts w:asciiTheme="majorBidi" w:hAnsiTheme="majorBidi" w:cs="David" w:hint="cs"/>
          <w:color w:val="000000"/>
          <w:rtl/>
        </w:rPr>
        <w:t>'</w:t>
      </w:r>
      <w:r w:rsidRPr="00ED38AA">
        <w:rPr>
          <w:rFonts w:asciiTheme="majorBidi" w:hAnsiTheme="majorBidi" w:cs="David" w:hint="cs"/>
          <w:color w:val="000000"/>
          <w:rtl/>
        </w:rPr>
        <w:t xml:space="preserve">, והוא רוצה לעשות מעשה.  </w:t>
      </w:r>
    </w:p>
    <w:p w:rsidR="00ED38AA" w:rsidRPr="00ED38AA" w:rsidRDefault="00ED38AA" w:rsidP="00ED38AA">
      <w:pPr>
        <w:autoSpaceDE w:val="0"/>
        <w:autoSpaceDN w:val="0"/>
        <w:bidi/>
        <w:adjustRightInd w:val="0"/>
        <w:spacing w:after="20"/>
        <w:rPr>
          <w:rFonts w:asciiTheme="majorBidi" w:hAnsiTheme="majorBidi" w:cs="David"/>
          <w:b/>
          <w:bCs/>
          <w:color w:val="000000"/>
          <w:rtl/>
        </w:rPr>
      </w:pPr>
      <w:r w:rsidRPr="00ED38AA">
        <w:rPr>
          <w:rFonts w:asciiTheme="majorBidi" w:hAnsiTheme="majorBidi" w:cs="David" w:hint="cs"/>
          <w:b/>
          <w:bCs/>
          <w:color w:val="000000"/>
          <w:rtl/>
        </w:rPr>
        <w:t>צידה לדרך</w:t>
      </w:r>
    </w:p>
    <w:p w:rsidR="00E245B4" w:rsidRDefault="00E245B4" w:rsidP="00E245B4">
      <w:pPr>
        <w:autoSpaceDE w:val="0"/>
        <w:autoSpaceDN w:val="0"/>
        <w:bidi/>
        <w:adjustRightInd w:val="0"/>
        <w:spacing w:after="20"/>
        <w:rPr>
          <w:rFonts w:asciiTheme="majorBidi" w:hAnsiTheme="majorBidi" w:cs="David"/>
          <w:color w:val="000000"/>
          <w:rtl/>
        </w:rPr>
      </w:pPr>
      <w:r>
        <w:rPr>
          <w:rFonts w:asciiTheme="majorBidi" w:hAnsiTheme="majorBidi" w:cs="David" w:hint="cs"/>
          <w:color w:val="000000"/>
          <w:rtl/>
        </w:rPr>
        <w:t xml:space="preserve">ארבעת השורות הראשונות בדבריו של </w:t>
      </w:r>
      <w:r w:rsidR="00ED38AA" w:rsidRPr="00ED38AA">
        <w:rPr>
          <w:rFonts w:asciiTheme="majorBidi" w:hAnsiTheme="majorBidi" w:cs="David" w:hint="cs"/>
          <w:color w:val="000000"/>
          <w:rtl/>
        </w:rPr>
        <w:t xml:space="preserve">הרב משה מימון </w:t>
      </w:r>
      <w:r>
        <w:rPr>
          <w:rFonts w:asciiTheme="majorBidi" w:hAnsiTheme="majorBidi" w:cs="David" w:hint="cs"/>
          <w:color w:val="000000"/>
          <w:rtl/>
        </w:rPr>
        <w:t>הם ציטוט מתוך</w:t>
      </w:r>
      <w:r w:rsidR="002A73D4">
        <w:rPr>
          <w:rFonts w:asciiTheme="majorBidi" w:hAnsiTheme="majorBidi" w:cs="David" w:hint="cs"/>
          <w:color w:val="000000"/>
          <w:rtl/>
        </w:rPr>
        <w:t xml:space="preserve"> מדרש </w:t>
      </w:r>
      <w:r>
        <w:rPr>
          <w:rFonts w:asciiTheme="majorBidi" w:hAnsiTheme="majorBidi" w:cs="David" w:hint="cs"/>
          <w:color w:val="000000"/>
          <w:rtl/>
        </w:rPr>
        <w:t>ב</w:t>
      </w:r>
      <w:r w:rsidR="00FF5C48">
        <w:rPr>
          <w:rFonts w:asciiTheme="majorBidi" w:hAnsiTheme="majorBidi" w:cs="David" w:hint="cs"/>
          <w:color w:val="000000"/>
          <w:rtl/>
        </w:rPr>
        <w:t>ילקוט שמעוני, פרשת בהר רמז תרס"ה</w:t>
      </w:r>
      <w:r w:rsidR="004801D0">
        <w:rPr>
          <w:rFonts w:asciiTheme="majorBidi" w:hAnsiTheme="majorBidi" w:cs="David" w:hint="cs"/>
          <w:color w:val="000000"/>
          <w:rtl/>
        </w:rPr>
        <w:t>,</w:t>
      </w:r>
      <w:r w:rsidR="00ED38AA" w:rsidRPr="00ED38AA">
        <w:rPr>
          <w:rFonts w:asciiTheme="majorBidi" w:hAnsiTheme="majorBidi" w:cs="David" w:hint="cs"/>
          <w:color w:val="000000"/>
          <w:rtl/>
        </w:rPr>
        <w:t xml:space="preserve"> </w:t>
      </w:r>
      <w:r w:rsidR="004801D0">
        <w:rPr>
          <w:rFonts w:asciiTheme="majorBidi" w:hAnsiTheme="majorBidi" w:cs="David" w:hint="cs"/>
          <w:color w:val="000000"/>
          <w:rtl/>
        </w:rPr>
        <w:t>הרב מבסס על מדרש זה את דבריו.</w:t>
      </w:r>
    </w:p>
    <w:p w:rsidR="00CB6881" w:rsidRPr="00CB6881" w:rsidRDefault="00CB6881" w:rsidP="00B10609">
      <w:pPr>
        <w:autoSpaceDE w:val="0"/>
        <w:autoSpaceDN w:val="0"/>
        <w:bidi/>
        <w:adjustRightInd w:val="0"/>
        <w:spacing w:after="20"/>
        <w:rPr>
          <w:rFonts w:asciiTheme="majorBidi" w:hAnsiTheme="majorBidi" w:cs="David"/>
          <w:b/>
          <w:bCs/>
          <w:color w:val="000000"/>
          <w:rtl/>
        </w:rPr>
      </w:pPr>
    </w:p>
    <w:p w:rsidR="00EF3075" w:rsidRPr="00E245B4" w:rsidRDefault="0073725C" w:rsidP="00E03B96">
      <w:pPr>
        <w:autoSpaceDE w:val="0"/>
        <w:autoSpaceDN w:val="0"/>
        <w:bidi/>
        <w:adjustRightInd w:val="0"/>
        <w:spacing w:after="20"/>
        <w:rPr>
          <w:rFonts w:asciiTheme="majorBidi" w:hAnsiTheme="majorBidi" w:cstheme="majorBidi"/>
          <w:sz w:val="24"/>
          <w:szCs w:val="24"/>
          <w:rtl/>
        </w:rPr>
      </w:pPr>
      <w:r>
        <w:rPr>
          <w:rFonts w:asciiTheme="majorBidi" w:hAnsiTheme="majorBidi" w:cs="David" w:hint="cs"/>
          <w:b/>
          <w:bCs/>
          <w:color w:val="000000"/>
          <w:rtl/>
        </w:rPr>
        <w:t>תחנה</w:t>
      </w:r>
      <w:r w:rsidR="00E245B4">
        <w:rPr>
          <w:rFonts w:asciiTheme="majorBidi" w:hAnsiTheme="majorBidi" w:cs="David" w:hint="cs"/>
          <w:b/>
          <w:bCs/>
          <w:color w:val="000000"/>
          <w:rtl/>
        </w:rPr>
        <w:t xml:space="preserve"> שניה: </w:t>
      </w:r>
      <w:r w:rsidR="00541747">
        <w:rPr>
          <w:rFonts w:asciiTheme="majorBidi" w:hAnsiTheme="majorBidi" w:cstheme="majorBidi" w:hint="cs"/>
          <w:sz w:val="24"/>
          <w:szCs w:val="24"/>
          <w:rtl/>
        </w:rPr>
        <w:t>לאחר ימים נפגש עמו. אמר לו: קנית לנו אותה נחלה, שאמרתי לך? אמר לו: הן. אמר לו</w:t>
      </w:r>
      <w:r w:rsidR="00541747" w:rsidRPr="0096130B">
        <w:rPr>
          <w:rFonts w:asciiTheme="majorBidi" w:hAnsiTheme="majorBidi" w:cstheme="majorBidi" w:hint="cs"/>
          <w:sz w:val="24"/>
          <w:szCs w:val="24"/>
          <w:rtl/>
        </w:rPr>
        <w:t>: יש בך מראה</w:t>
      </w:r>
      <w:r w:rsidR="00541747">
        <w:rPr>
          <w:rFonts w:asciiTheme="majorBidi" w:hAnsiTheme="majorBidi" w:cstheme="majorBidi" w:hint="cs"/>
          <w:sz w:val="24"/>
          <w:szCs w:val="24"/>
          <w:rtl/>
        </w:rPr>
        <w:t xml:space="preserve"> אותה לי? אמר לו: הן. לקחו והראה לו סופרים, ומשנים, </w:t>
      </w:r>
      <w:r w:rsidR="00541747" w:rsidRPr="00541747">
        <w:rPr>
          <w:rFonts w:asciiTheme="majorBidi" w:hAnsiTheme="majorBidi" w:cstheme="majorBidi" w:hint="cs"/>
          <w:sz w:val="24"/>
          <w:szCs w:val="24"/>
          <w:u w:val="single"/>
          <w:rtl/>
        </w:rPr>
        <w:t>ואת אלו המעיינים בתורה</w:t>
      </w:r>
      <w:r w:rsidR="00541747">
        <w:rPr>
          <w:rFonts w:asciiTheme="majorBidi" w:hAnsiTheme="majorBidi" w:cstheme="majorBidi" w:hint="cs"/>
          <w:sz w:val="24"/>
          <w:szCs w:val="24"/>
          <w:rtl/>
        </w:rPr>
        <w:t>.</w:t>
      </w:r>
      <w:r w:rsidR="00E03B96">
        <w:rPr>
          <w:rFonts w:asciiTheme="majorBidi" w:hAnsiTheme="majorBidi" w:cstheme="majorBidi" w:hint="cs"/>
          <w:sz w:val="24"/>
          <w:szCs w:val="24"/>
          <w:vertAlign w:val="superscript"/>
          <w:rtl/>
        </w:rPr>
        <w:t>3</w:t>
      </w:r>
      <w:r w:rsidR="00541747">
        <w:rPr>
          <w:rFonts w:asciiTheme="majorBidi" w:hAnsiTheme="majorBidi" w:cstheme="majorBidi" w:hint="cs"/>
          <w:sz w:val="24"/>
          <w:szCs w:val="24"/>
          <w:rtl/>
        </w:rPr>
        <w:t>..</w:t>
      </w:r>
    </w:p>
    <w:p w:rsidR="00EF3075" w:rsidRPr="004A3F78" w:rsidRDefault="00EF3075" w:rsidP="00541747">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 xml:space="preserve">קו </w:t>
      </w:r>
      <w:r w:rsidR="00E245B4">
        <w:rPr>
          <w:rFonts w:asciiTheme="majorBidi" w:hAnsiTheme="majorBidi" w:cs="David" w:hint="cs"/>
          <w:b/>
          <w:bCs/>
          <w:color w:val="000000"/>
          <w:rtl/>
        </w:rPr>
        <w:t xml:space="preserve">ותמרור </w:t>
      </w:r>
      <w:r>
        <w:rPr>
          <w:rFonts w:asciiTheme="majorBidi" w:hAnsiTheme="majorBidi" w:cs="David" w:hint="cs"/>
          <w:b/>
          <w:bCs/>
          <w:color w:val="000000"/>
          <w:rtl/>
        </w:rPr>
        <w:t>עצירה:</w:t>
      </w:r>
      <w:r w:rsidR="004A3F78">
        <w:rPr>
          <w:rFonts w:asciiTheme="majorBidi" w:hAnsiTheme="majorBidi" w:cs="David" w:hint="cs"/>
          <w:b/>
          <w:bCs/>
          <w:color w:val="000000"/>
          <w:rtl/>
        </w:rPr>
        <w:t xml:space="preserve"> </w:t>
      </w:r>
      <w:r w:rsidR="00E245B4">
        <w:rPr>
          <w:rFonts w:asciiTheme="majorBidi" w:hAnsiTheme="majorBidi" w:cs="David" w:hint="cs"/>
          <w:color w:val="000000"/>
          <w:rtl/>
        </w:rPr>
        <w:t>"</w:t>
      </w:r>
      <w:r w:rsidR="00541747">
        <w:rPr>
          <w:rFonts w:asciiTheme="majorBidi" w:hAnsiTheme="majorBidi" w:cs="David" w:hint="cs"/>
          <w:color w:val="000000"/>
          <w:rtl/>
        </w:rPr>
        <w:t>ואת אלו</w:t>
      </w:r>
      <w:r w:rsidR="004A3F78">
        <w:rPr>
          <w:rFonts w:asciiTheme="majorBidi" w:hAnsiTheme="majorBidi" w:cs="David" w:hint="cs"/>
          <w:color w:val="000000"/>
          <w:rtl/>
        </w:rPr>
        <w:t xml:space="preserve"> המעיינים בתורה"</w:t>
      </w:r>
    </w:p>
    <w:p w:rsidR="00EF3075" w:rsidRPr="00547471" w:rsidRDefault="00EF3075" w:rsidP="00B10609">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547471">
        <w:rPr>
          <w:rFonts w:asciiTheme="majorBidi" w:hAnsiTheme="majorBidi" w:cs="David" w:hint="cs"/>
          <w:b/>
          <w:bCs/>
          <w:color w:val="000000"/>
          <w:rtl/>
        </w:rPr>
        <w:t xml:space="preserve"> </w:t>
      </w:r>
      <w:r w:rsidR="009C20C7">
        <w:rPr>
          <w:rFonts w:asciiTheme="majorBidi" w:hAnsiTheme="majorBidi" w:cs="David" w:hint="cs"/>
          <w:color w:val="000000"/>
          <w:rtl/>
        </w:rPr>
        <w:t>כיצד מבין רבי עקיבא את בקשתו של רבי טרפון?</w:t>
      </w:r>
    </w:p>
    <w:p w:rsidR="00EF3075" w:rsidRPr="008363BF" w:rsidRDefault="00EF3075" w:rsidP="004801D0">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lastRenderedPageBreak/>
        <w:t>מסלולים אפשריים:</w:t>
      </w:r>
      <w:r w:rsidR="008363BF">
        <w:rPr>
          <w:rFonts w:asciiTheme="majorBidi" w:hAnsiTheme="majorBidi" w:cs="David" w:hint="cs"/>
          <w:b/>
          <w:bCs/>
          <w:color w:val="000000"/>
          <w:rtl/>
        </w:rPr>
        <w:t xml:space="preserve"> </w:t>
      </w:r>
      <w:r w:rsidR="008363BF" w:rsidRPr="008363BF">
        <w:rPr>
          <w:rFonts w:asciiTheme="majorBidi" w:hAnsiTheme="majorBidi" w:cs="David" w:hint="cs"/>
          <w:color w:val="000000"/>
          <w:rtl/>
        </w:rPr>
        <w:t>רבי עקיבא אינו מקיים את בקשתו של רבי טרפון, הוא מקבל כסף ומתבקש לקנות נכס</w:t>
      </w:r>
      <w:r w:rsidR="004801D0">
        <w:rPr>
          <w:rFonts w:asciiTheme="majorBidi" w:hAnsiTheme="majorBidi" w:cs="David" w:hint="cs"/>
          <w:color w:val="000000"/>
          <w:rtl/>
        </w:rPr>
        <w:t>,</w:t>
      </w:r>
      <w:r w:rsidR="008363BF" w:rsidRPr="008363BF">
        <w:rPr>
          <w:rFonts w:asciiTheme="majorBidi" w:hAnsiTheme="majorBidi" w:cs="David" w:hint="cs"/>
          <w:color w:val="000000"/>
          <w:rtl/>
        </w:rPr>
        <w:t xml:space="preserve"> </w:t>
      </w:r>
      <w:r w:rsidR="004801D0">
        <w:rPr>
          <w:rFonts w:asciiTheme="majorBidi" w:hAnsiTheme="majorBidi" w:cs="David" w:hint="cs"/>
          <w:color w:val="000000"/>
          <w:rtl/>
        </w:rPr>
        <w:t xml:space="preserve">אך הוא </w:t>
      </w:r>
      <w:r w:rsidR="008363BF" w:rsidRPr="008363BF">
        <w:rPr>
          <w:rFonts w:asciiTheme="majorBidi" w:hAnsiTheme="majorBidi" w:cs="David" w:hint="cs"/>
          <w:color w:val="000000"/>
          <w:rtl/>
        </w:rPr>
        <w:t xml:space="preserve">מחלק את הכסף לאנשים העוסקים בתורה. </w:t>
      </w:r>
    </w:p>
    <w:p w:rsidR="00541747" w:rsidRDefault="0025239A" w:rsidP="008363BF">
      <w:pPr>
        <w:pStyle w:val="a3"/>
        <w:numPr>
          <w:ilvl w:val="0"/>
          <w:numId w:val="2"/>
        </w:numPr>
        <w:autoSpaceDE w:val="0"/>
        <w:autoSpaceDN w:val="0"/>
        <w:bidi/>
        <w:adjustRightInd w:val="0"/>
        <w:spacing w:after="20"/>
        <w:rPr>
          <w:rFonts w:asciiTheme="majorBidi" w:hAnsiTheme="majorBidi" w:cs="David"/>
          <w:color w:val="000000"/>
        </w:rPr>
      </w:pPr>
      <w:r w:rsidRPr="00541747">
        <w:rPr>
          <w:rFonts w:asciiTheme="majorBidi" w:hAnsiTheme="majorBidi" w:cs="David" w:hint="cs"/>
          <w:color w:val="000000"/>
          <w:rtl/>
        </w:rPr>
        <w:t xml:space="preserve">רבי עקיבא </w:t>
      </w:r>
      <w:r w:rsidR="008363BF" w:rsidRPr="00541747">
        <w:rPr>
          <w:rFonts w:asciiTheme="majorBidi" w:hAnsiTheme="majorBidi" w:cs="David" w:hint="cs"/>
          <w:color w:val="000000"/>
          <w:rtl/>
        </w:rPr>
        <w:t>מבין ש</w:t>
      </w:r>
      <w:r w:rsidR="00696463" w:rsidRPr="00541747">
        <w:rPr>
          <w:rFonts w:asciiTheme="majorBidi" w:hAnsiTheme="majorBidi" w:cs="David" w:hint="cs"/>
          <w:color w:val="000000"/>
          <w:rtl/>
        </w:rPr>
        <w:t>רבי טרפון</w:t>
      </w:r>
      <w:r w:rsidR="008363BF" w:rsidRPr="00541747">
        <w:rPr>
          <w:rFonts w:asciiTheme="majorBidi" w:hAnsiTheme="majorBidi" w:cs="David" w:hint="cs"/>
          <w:color w:val="000000"/>
          <w:rtl/>
        </w:rPr>
        <w:t>,</w:t>
      </w:r>
      <w:r w:rsidR="00696463" w:rsidRPr="00541747">
        <w:rPr>
          <w:rFonts w:asciiTheme="majorBidi" w:hAnsiTheme="majorBidi" w:cs="David" w:hint="cs"/>
          <w:color w:val="000000"/>
          <w:rtl/>
        </w:rPr>
        <w:t xml:space="preserve"> </w:t>
      </w:r>
      <w:r w:rsidR="008363BF" w:rsidRPr="00541747">
        <w:rPr>
          <w:rFonts w:asciiTheme="majorBidi" w:hAnsiTheme="majorBidi" w:cs="David" w:hint="cs"/>
          <w:color w:val="000000"/>
          <w:rtl/>
        </w:rPr>
        <w:t xml:space="preserve">רוצה לדאוג להמשך לימוד התורה של שניהם, </w:t>
      </w:r>
      <w:r w:rsidR="00541747" w:rsidRPr="00541747">
        <w:rPr>
          <w:rFonts w:asciiTheme="majorBidi" w:hAnsiTheme="majorBidi" w:cs="David" w:hint="cs"/>
          <w:color w:val="000000"/>
          <w:rtl/>
        </w:rPr>
        <w:t xml:space="preserve">והוא מבקר אותו על כך שאינו דואג ללימוד התורה של כולם. </w:t>
      </w:r>
    </w:p>
    <w:p w:rsidR="00541747" w:rsidRDefault="008363BF" w:rsidP="00541747">
      <w:pPr>
        <w:pStyle w:val="a3"/>
        <w:numPr>
          <w:ilvl w:val="0"/>
          <w:numId w:val="2"/>
        </w:numPr>
        <w:autoSpaceDE w:val="0"/>
        <w:autoSpaceDN w:val="0"/>
        <w:bidi/>
        <w:adjustRightInd w:val="0"/>
        <w:spacing w:after="20"/>
        <w:rPr>
          <w:rFonts w:asciiTheme="majorBidi" w:hAnsiTheme="majorBidi" w:cs="David"/>
          <w:color w:val="000000"/>
        </w:rPr>
      </w:pPr>
      <w:r w:rsidRPr="00541747">
        <w:rPr>
          <w:rFonts w:asciiTheme="majorBidi" w:hAnsiTheme="majorBidi" w:cs="David" w:hint="cs"/>
          <w:color w:val="000000"/>
          <w:rtl/>
        </w:rPr>
        <w:t xml:space="preserve">רבי עקיבא מבקר את רבי טרפון שאינו עקבי בדבריו, </w:t>
      </w:r>
      <w:r w:rsidR="00541747">
        <w:rPr>
          <w:rFonts w:asciiTheme="majorBidi" w:hAnsiTheme="majorBidi" w:cs="David" w:hint="cs"/>
          <w:color w:val="000000"/>
          <w:rtl/>
        </w:rPr>
        <w:t>הוא</w:t>
      </w:r>
      <w:r w:rsidRPr="00541747">
        <w:rPr>
          <w:rFonts w:asciiTheme="majorBidi" w:hAnsiTheme="majorBidi" w:cs="David" w:hint="cs"/>
          <w:color w:val="000000"/>
          <w:rtl/>
        </w:rPr>
        <w:t xml:space="preserve"> אומר 'מעשה גדול' </w:t>
      </w:r>
      <w:r w:rsidR="00541747">
        <w:rPr>
          <w:rFonts w:asciiTheme="majorBidi" w:hAnsiTheme="majorBidi" w:cs="David" w:hint="cs"/>
          <w:color w:val="000000"/>
          <w:rtl/>
        </w:rPr>
        <w:t>אך הוא אינו עושה מעשה אלא לומד תורה.</w:t>
      </w:r>
    </w:p>
    <w:p w:rsidR="00541747" w:rsidRDefault="00541747" w:rsidP="00541747">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 xml:space="preserve">רבי עקיבא רוצה לומר לרבי טרפון ש'תלמוד גדול' ולכן הוא נותן את הכסף ללומדי תורה, ומסביר לרבי טרפון שבמעשה זה קנה לו חלק לעולם הבא. </w:t>
      </w:r>
    </w:p>
    <w:p w:rsidR="00EF3075" w:rsidRPr="00541747" w:rsidRDefault="00696463" w:rsidP="00541747">
      <w:pPr>
        <w:pStyle w:val="a3"/>
        <w:numPr>
          <w:ilvl w:val="0"/>
          <w:numId w:val="2"/>
        </w:numPr>
        <w:autoSpaceDE w:val="0"/>
        <w:autoSpaceDN w:val="0"/>
        <w:bidi/>
        <w:adjustRightInd w:val="0"/>
        <w:spacing w:after="20"/>
        <w:rPr>
          <w:rFonts w:asciiTheme="majorBidi" w:hAnsiTheme="majorBidi" w:cs="David"/>
          <w:color w:val="000000"/>
          <w:rtl/>
        </w:rPr>
      </w:pPr>
      <w:r w:rsidRPr="00541747">
        <w:rPr>
          <w:rFonts w:asciiTheme="majorBidi" w:hAnsiTheme="majorBidi" w:cs="David" w:hint="cs"/>
          <w:color w:val="000000"/>
          <w:rtl/>
        </w:rPr>
        <w:t xml:space="preserve">רבי עקיבא </w:t>
      </w:r>
      <w:r w:rsidR="00541747" w:rsidRPr="00541747">
        <w:rPr>
          <w:rFonts w:asciiTheme="majorBidi" w:hAnsiTheme="majorBidi" w:cs="David" w:hint="cs"/>
          <w:color w:val="000000"/>
          <w:rtl/>
        </w:rPr>
        <w:t xml:space="preserve">חושף את רבי טרפון למעשה מסוג אחר, מעשה שמאפשר לאחרים ללמוד. </w:t>
      </w:r>
    </w:p>
    <w:p w:rsidR="00541747" w:rsidRDefault="00541747" w:rsidP="00B10609">
      <w:pPr>
        <w:autoSpaceDE w:val="0"/>
        <w:autoSpaceDN w:val="0"/>
        <w:bidi/>
        <w:adjustRightInd w:val="0"/>
        <w:spacing w:after="20"/>
        <w:rPr>
          <w:rFonts w:asciiTheme="majorBidi" w:hAnsiTheme="majorBidi" w:cs="David"/>
          <w:b/>
          <w:bCs/>
          <w:color w:val="000000"/>
          <w:rtl/>
        </w:rPr>
      </w:pPr>
    </w:p>
    <w:p w:rsidR="00DF017B" w:rsidRPr="00E03B96" w:rsidRDefault="0073725C" w:rsidP="00E03B96">
      <w:pPr>
        <w:autoSpaceDE w:val="0"/>
        <w:autoSpaceDN w:val="0"/>
        <w:bidi/>
        <w:adjustRightInd w:val="0"/>
        <w:spacing w:after="20"/>
        <w:rPr>
          <w:rFonts w:asciiTheme="majorBidi" w:hAnsiTheme="majorBidi" w:cstheme="majorBidi"/>
          <w:sz w:val="24"/>
          <w:szCs w:val="24"/>
          <w:vertAlign w:val="superscript"/>
          <w:rtl/>
        </w:rPr>
      </w:pPr>
      <w:r>
        <w:rPr>
          <w:rFonts w:asciiTheme="majorBidi" w:hAnsiTheme="majorBidi" w:cs="David" w:hint="cs"/>
          <w:b/>
          <w:bCs/>
          <w:color w:val="000000"/>
          <w:rtl/>
        </w:rPr>
        <w:t xml:space="preserve">תחנה </w:t>
      </w:r>
      <w:r w:rsidR="00541747">
        <w:rPr>
          <w:rFonts w:asciiTheme="majorBidi" w:hAnsiTheme="majorBidi" w:cs="David" w:hint="cs"/>
          <w:b/>
          <w:bCs/>
          <w:color w:val="000000"/>
          <w:rtl/>
        </w:rPr>
        <w:t xml:space="preserve">שלישית: </w:t>
      </w:r>
      <w:r w:rsidR="00541747">
        <w:rPr>
          <w:rFonts w:asciiTheme="majorBidi" w:hAnsiTheme="majorBidi" w:cstheme="majorBidi" w:hint="cs"/>
          <w:sz w:val="24"/>
          <w:szCs w:val="24"/>
          <w:rtl/>
        </w:rPr>
        <w:t xml:space="preserve">וכתבו המפרשים שוודאי רבי טרפון היה נדיב ונוח לו במצוות הצדקה, </w:t>
      </w:r>
      <w:r w:rsidR="00541747" w:rsidRPr="00541747">
        <w:rPr>
          <w:rFonts w:asciiTheme="majorBidi" w:hAnsiTheme="majorBidi" w:cstheme="majorBidi" w:hint="cs"/>
          <w:sz w:val="24"/>
          <w:szCs w:val="24"/>
          <w:u w:val="single"/>
          <w:rtl/>
        </w:rPr>
        <w:t>אלא שהיה תורתו אומנותו</w:t>
      </w:r>
      <w:r w:rsidR="00541747">
        <w:rPr>
          <w:rFonts w:asciiTheme="majorBidi" w:hAnsiTheme="majorBidi" w:cstheme="majorBidi" w:hint="cs"/>
          <w:sz w:val="24"/>
          <w:szCs w:val="24"/>
          <w:rtl/>
        </w:rPr>
        <w:t>, ולא היה לו פנאי לתת צדקה.</w:t>
      </w:r>
      <w:r w:rsidR="00E03B96">
        <w:rPr>
          <w:rFonts w:asciiTheme="majorBidi" w:hAnsiTheme="majorBidi" w:cstheme="majorBidi" w:hint="cs"/>
          <w:sz w:val="24"/>
          <w:szCs w:val="24"/>
          <w:vertAlign w:val="superscript"/>
          <w:rtl/>
        </w:rPr>
        <w:t>3</w:t>
      </w:r>
    </w:p>
    <w:p w:rsidR="00EF3075" w:rsidRPr="009C20C7" w:rsidRDefault="00EF3075" w:rsidP="00B10609">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קו עצירה:</w:t>
      </w:r>
      <w:r w:rsidR="009C20C7">
        <w:rPr>
          <w:rFonts w:asciiTheme="majorBidi" w:hAnsiTheme="majorBidi" w:cs="David" w:hint="cs"/>
          <w:b/>
          <w:bCs/>
          <w:color w:val="000000"/>
          <w:rtl/>
        </w:rPr>
        <w:t xml:space="preserve"> </w:t>
      </w:r>
      <w:r w:rsidR="009B1EF1">
        <w:rPr>
          <w:rFonts w:asciiTheme="majorBidi" w:hAnsiTheme="majorBidi" w:cs="David" w:hint="cs"/>
          <w:color w:val="000000"/>
          <w:rtl/>
        </w:rPr>
        <w:t>"ולא היה לו פנאי לתת צדקה"</w:t>
      </w:r>
    </w:p>
    <w:p w:rsidR="00EF3075" w:rsidRPr="009C20C7" w:rsidRDefault="00EF3075" w:rsidP="00B10609">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תמרור עצירה:</w:t>
      </w:r>
      <w:r w:rsidR="009C20C7">
        <w:rPr>
          <w:rFonts w:asciiTheme="majorBidi" w:hAnsiTheme="majorBidi" w:cs="David" w:hint="cs"/>
          <w:b/>
          <w:bCs/>
          <w:color w:val="000000"/>
          <w:rtl/>
        </w:rPr>
        <w:t xml:space="preserve"> </w:t>
      </w:r>
      <w:r w:rsidR="009B1EF1">
        <w:rPr>
          <w:rFonts w:asciiTheme="majorBidi" w:hAnsiTheme="majorBidi" w:cs="David" w:hint="cs"/>
          <w:color w:val="000000"/>
          <w:rtl/>
        </w:rPr>
        <w:t>"אלא שהיה תורתו אומנותו"</w:t>
      </w:r>
    </w:p>
    <w:p w:rsidR="00EF3075" w:rsidRPr="006A60FC" w:rsidRDefault="00EF3075" w:rsidP="00865300">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6A60FC">
        <w:rPr>
          <w:rFonts w:asciiTheme="majorBidi" w:hAnsiTheme="majorBidi" w:cs="David" w:hint="cs"/>
          <w:b/>
          <w:bCs/>
          <w:color w:val="000000"/>
          <w:rtl/>
        </w:rPr>
        <w:t xml:space="preserve"> </w:t>
      </w:r>
      <w:r w:rsidR="00865300">
        <w:rPr>
          <w:rFonts w:asciiTheme="majorBidi" w:hAnsiTheme="majorBidi" w:cs="David" w:hint="cs"/>
          <w:color w:val="000000"/>
          <w:rtl/>
        </w:rPr>
        <w:t xml:space="preserve">מה מחדש הרב מימון על המחלוקת בין רבי עקיבא ורבי טרפון מי גדול יותר מעשה או תלמוד? </w:t>
      </w:r>
    </w:p>
    <w:p w:rsidR="00692032" w:rsidRDefault="00EF3075" w:rsidP="00865300">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מסלולים אפשריים:</w:t>
      </w:r>
      <w:r w:rsidR="006427ED">
        <w:rPr>
          <w:rFonts w:asciiTheme="majorBidi" w:hAnsiTheme="majorBidi" w:cs="David" w:hint="cs"/>
          <w:b/>
          <w:bCs/>
          <w:color w:val="000000"/>
          <w:rtl/>
        </w:rPr>
        <w:t xml:space="preserve"> </w:t>
      </w:r>
      <w:r w:rsidR="006427ED" w:rsidRPr="00692032">
        <w:rPr>
          <w:rFonts w:asciiTheme="majorBidi" w:hAnsiTheme="majorBidi" w:cs="David" w:hint="cs"/>
          <w:color w:val="000000"/>
          <w:rtl/>
        </w:rPr>
        <w:t>הביטוי 'תורתו אומנותו' על רבי טרפון עומד בסתירה לטענה של רבי טרפון ש</w:t>
      </w:r>
      <w:r w:rsidR="00692032">
        <w:rPr>
          <w:rFonts w:asciiTheme="majorBidi" w:hAnsiTheme="majorBidi" w:cs="David" w:hint="cs"/>
          <w:color w:val="000000"/>
          <w:rtl/>
        </w:rPr>
        <w:t>'</w:t>
      </w:r>
      <w:r w:rsidR="006427ED" w:rsidRPr="00692032">
        <w:rPr>
          <w:rFonts w:asciiTheme="majorBidi" w:hAnsiTheme="majorBidi" w:cs="David" w:hint="cs"/>
          <w:color w:val="000000"/>
          <w:rtl/>
        </w:rPr>
        <w:t>מעשה גדול</w:t>
      </w:r>
      <w:r w:rsidR="00692032">
        <w:rPr>
          <w:rFonts w:asciiTheme="majorBidi" w:hAnsiTheme="majorBidi" w:cs="David" w:hint="cs"/>
          <w:color w:val="000000"/>
          <w:rtl/>
        </w:rPr>
        <w:t>'</w:t>
      </w:r>
      <w:r w:rsidR="006427ED" w:rsidRPr="00692032">
        <w:rPr>
          <w:rFonts w:asciiTheme="majorBidi" w:hAnsiTheme="majorBidi" w:cs="David" w:hint="cs"/>
          <w:color w:val="000000"/>
          <w:rtl/>
        </w:rPr>
        <w:t xml:space="preserve">, </w:t>
      </w:r>
      <w:r w:rsidR="00865300">
        <w:rPr>
          <w:rFonts w:asciiTheme="majorBidi" w:hAnsiTheme="majorBidi" w:cs="David" w:hint="cs"/>
          <w:color w:val="000000"/>
          <w:rtl/>
        </w:rPr>
        <w:t xml:space="preserve">לכן לפרש את דבריו של הרב מימון: </w:t>
      </w:r>
    </w:p>
    <w:p w:rsidR="00692032" w:rsidRDefault="007D23AC" w:rsidP="00692032">
      <w:pPr>
        <w:pStyle w:val="a3"/>
        <w:numPr>
          <w:ilvl w:val="0"/>
          <w:numId w:val="2"/>
        </w:numPr>
        <w:autoSpaceDE w:val="0"/>
        <w:autoSpaceDN w:val="0"/>
        <w:bidi/>
        <w:adjustRightInd w:val="0"/>
        <w:spacing w:after="20"/>
        <w:rPr>
          <w:rFonts w:asciiTheme="majorBidi" w:hAnsiTheme="majorBidi" w:cs="David"/>
          <w:color w:val="000000"/>
        </w:rPr>
      </w:pPr>
      <w:r w:rsidRPr="00692032">
        <w:rPr>
          <w:rFonts w:asciiTheme="majorBidi" w:hAnsiTheme="majorBidi" w:cs="David" w:hint="cs"/>
          <w:color w:val="000000"/>
          <w:rtl/>
        </w:rPr>
        <w:t xml:space="preserve">רבי טרפון </w:t>
      </w:r>
      <w:r w:rsidR="00692032">
        <w:rPr>
          <w:rFonts w:asciiTheme="majorBidi" w:hAnsiTheme="majorBidi" w:cs="David" w:hint="cs"/>
          <w:color w:val="000000"/>
          <w:rtl/>
        </w:rPr>
        <w:t xml:space="preserve">כאיש עשיר יכול היה </w:t>
      </w:r>
      <w:r w:rsidR="00DB54B5" w:rsidRPr="00692032">
        <w:rPr>
          <w:rFonts w:asciiTheme="majorBidi" w:hAnsiTheme="majorBidi" w:cs="David" w:hint="cs"/>
          <w:color w:val="000000"/>
          <w:rtl/>
        </w:rPr>
        <w:t>ללמוד</w:t>
      </w:r>
      <w:r w:rsidR="0009120D" w:rsidRPr="00692032">
        <w:rPr>
          <w:rFonts w:asciiTheme="majorBidi" w:hAnsiTheme="majorBidi" w:cs="David" w:hint="cs"/>
          <w:color w:val="000000"/>
          <w:rtl/>
        </w:rPr>
        <w:t xml:space="preserve"> ללא דאגות כלכליות</w:t>
      </w:r>
      <w:r w:rsidR="00692032">
        <w:rPr>
          <w:rFonts w:asciiTheme="majorBidi" w:hAnsiTheme="majorBidi" w:cs="David" w:hint="cs"/>
          <w:color w:val="000000"/>
          <w:rtl/>
        </w:rPr>
        <w:t xml:space="preserve"> ולכן תורתו אומנותו, אך מכיוון שלדעתו 'מעשה גדול' הוא נותן כסף לרבי עקיבא שיתפרנס ממנו וזאת נחשבת לו לצדקה.</w:t>
      </w:r>
    </w:p>
    <w:p w:rsidR="00692032" w:rsidRDefault="00692032" w:rsidP="00692032">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רבי טר</w:t>
      </w:r>
      <w:r w:rsidR="00865300">
        <w:rPr>
          <w:rFonts w:asciiTheme="majorBidi" w:hAnsiTheme="majorBidi" w:cs="David" w:hint="cs"/>
          <w:color w:val="000000"/>
          <w:rtl/>
        </w:rPr>
        <w:t>פון אכן חושב ש'מעשה גדול' אך הו</w:t>
      </w:r>
      <w:r>
        <w:rPr>
          <w:rFonts w:asciiTheme="majorBidi" w:hAnsiTheme="majorBidi" w:cs="David" w:hint="cs"/>
          <w:color w:val="000000"/>
          <w:rtl/>
        </w:rPr>
        <w:t>א</w:t>
      </w:r>
      <w:r w:rsidR="00865300">
        <w:rPr>
          <w:rFonts w:asciiTheme="majorBidi" w:hAnsiTheme="majorBidi" w:cs="David" w:hint="cs"/>
          <w:color w:val="000000"/>
          <w:rtl/>
        </w:rPr>
        <w:t xml:space="preserve"> </w:t>
      </w:r>
      <w:r>
        <w:rPr>
          <w:rFonts w:asciiTheme="majorBidi" w:hAnsiTheme="majorBidi" w:cs="David" w:hint="cs"/>
          <w:color w:val="000000"/>
          <w:rtl/>
        </w:rPr>
        <w:t>יודע שניתן לקיים את מצוות הצדקה גם על ידי שליח ולכן מפקיד את רבי עקיבא כשליחו.</w:t>
      </w:r>
    </w:p>
    <w:p w:rsidR="00865300" w:rsidRDefault="00FE385C" w:rsidP="00865300">
      <w:pPr>
        <w:pStyle w:val="a3"/>
        <w:numPr>
          <w:ilvl w:val="0"/>
          <w:numId w:val="2"/>
        </w:numPr>
        <w:autoSpaceDE w:val="0"/>
        <w:autoSpaceDN w:val="0"/>
        <w:bidi/>
        <w:adjustRightInd w:val="0"/>
        <w:spacing w:after="20"/>
        <w:rPr>
          <w:rFonts w:asciiTheme="majorBidi" w:hAnsiTheme="majorBidi" w:cs="David"/>
          <w:color w:val="000000"/>
        </w:rPr>
      </w:pPr>
      <w:r w:rsidRPr="00692032">
        <w:rPr>
          <w:rFonts w:asciiTheme="majorBidi" w:hAnsiTheme="majorBidi" w:cs="David" w:hint="cs"/>
          <w:color w:val="000000"/>
          <w:rtl/>
        </w:rPr>
        <w:t>יתכן כי רבי טרפון סבר כי "מעשה גד</w:t>
      </w:r>
      <w:r w:rsidR="005109F5">
        <w:rPr>
          <w:rFonts w:asciiTheme="majorBidi" w:hAnsiTheme="majorBidi" w:cs="David" w:hint="cs"/>
          <w:color w:val="000000"/>
          <w:rtl/>
        </w:rPr>
        <w:t>ול" כהדרכה כללית לרוב העם, אבל ליחידי</w:t>
      </w:r>
      <w:r w:rsidR="00865300">
        <w:rPr>
          <w:rFonts w:asciiTheme="majorBidi" w:hAnsiTheme="majorBidi" w:cs="David" w:hint="cs"/>
          <w:color w:val="000000"/>
          <w:rtl/>
        </w:rPr>
        <w:t xml:space="preserve">ם שיכולים לאפשר לעצמם: 'תלמוד גדול' ולכן תורתו אומנותו. </w:t>
      </w:r>
    </w:p>
    <w:p w:rsidR="00DF017B" w:rsidRPr="00692032" w:rsidRDefault="00865300" w:rsidP="00865300">
      <w:pPr>
        <w:pStyle w:val="a3"/>
        <w:numPr>
          <w:ilvl w:val="0"/>
          <w:numId w:val="2"/>
        </w:numPr>
        <w:autoSpaceDE w:val="0"/>
        <w:autoSpaceDN w:val="0"/>
        <w:bidi/>
        <w:adjustRightInd w:val="0"/>
        <w:spacing w:after="20"/>
        <w:rPr>
          <w:rFonts w:asciiTheme="majorBidi" w:hAnsiTheme="majorBidi" w:cs="David"/>
          <w:color w:val="000000"/>
          <w:rtl/>
        </w:rPr>
      </w:pPr>
      <w:r>
        <w:rPr>
          <w:rFonts w:asciiTheme="majorBidi" w:hAnsiTheme="majorBidi" w:cs="David" w:hint="cs"/>
          <w:color w:val="000000"/>
          <w:rtl/>
        </w:rPr>
        <w:t>רבי עקיבא מלמד את רבי טרפון שאי אפשר שההדרכה 'תלמוד גדול' נכונה לכולם ולכן המעשה הנדרש הוא לדאוג לאחרים שגם יוכלו ללמוד.</w:t>
      </w:r>
      <w:r w:rsidR="000F091A" w:rsidRPr="00692032">
        <w:rPr>
          <w:rFonts w:asciiTheme="majorBidi" w:hAnsiTheme="majorBidi" w:cs="David" w:hint="cs"/>
          <w:color w:val="000000"/>
          <w:rtl/>
        </w:rPr>
        <w:t>.</w:t>
      </w:r>
    </w:p>
    <w:p w:rsidR="00541747" w:rsidRPr="00541747" w:rsidRDefault="00541747" w:rsidP="00541747">
      <w:pPr>
        <w:autoSpaceDE w:val="0"/>
        <w:autoSpaceDN w:val="0"/>
        <w:bidi/>
        <w:adjustRightInd w:val="0"/>
        <w:spacing w:after="20"/>
        <w:rPr>
          <w:rFonts w:asciiTheme="majorBidi" w:hAnsiTheme="majorBidi" w:cs="David"/>
          <w:b/>
          <w:bCs/>
          <w:color w:val="000000"/>
          <w:rtl/>
        </w:rPr>
      </w:pPr>
      <w:r w:rsidRPr="00541747">
        <w:rPr>
          <w:rFonts w:asciiTheme="majorBidi" w:hAnsiTheme="majorBidi" w:cs="David" w:hint="cs"/>
          <w:b/>
          <w:bCs/>
          <w:color w:val="000000"/>
          <w:rtl/>
        </w:rPr>
        <w:t>צידה לדרך</w:t>
      </w:r>
    </w:p>
    <w:p w:rsidR="00541747" w:rsidRPr="00541747" w:rsidRDefault="00541747" w:rsidP="00541747">
      <w:pPr>
        <w:autoSpaceDE w:val="0"/>
        <w:autoSpaceDN w:val="0"/>
        <w:bidi/>
        <w:adjustRightInd w:val="0"/>
        <w:spacing w:after="20"/>
        <w:rPr>
          <w:rFonts w:asciiTheme="majorBidi" w:hAnsiTheme="majorBidi" w:cs="David"/>
          <w:color w:val="000000"/>
          <w:rtl/>
        </w:rPr>
      </w:pPr>
      <w:r w:rsidRPr="00541747">
        <w:rPr>
          <w:rFonts w:asciiTheme="majorBidi" w:hAnsiTheme="majorBidi" w:cs="David" w:hint="cs"/>
          <w:color w:val="000000"/>
          <w:rtl/>
        </w:rPr>
        <w:t>"תורתו אומנותו"</w:t>
      </w:r>
      <w:r>
        <w:rPr>
          <w:rFonts w:asciiTheme="majorBidi" w:hAnsiTheme="majorBidi" w:cs="David" w:hint="cs"/>
          <w:color w:val="000000"/>
          <w:rtl/>
        </w:rPr>
        <w:t xml:space="preserve"> - </w:t>
      </w:r>
      <w:r w:rsidRPr="00541747">
        <w:rPr>
          <w:rFonts w:asciiTheme="majorBidi" w:hAnsiTheme="majorBidi" w:cs="David" w:hint="cs"/>
          <w:color w:val="000000"/>
          <w:rtl/>
        </w:rPr>
        <w:t>כיום מכונה בשם זה ההסדר שפוטר תלמידי ישיבות משירות צבאי, אך המושג המקורי מתאר אדם שלימוד התורה הוא מומחיותו ועיסוקו העיקרי.</w:t>
      </w:r>
    </w:p>
    <w:p w:rsidR="00EF3075" w:rsidRDefault="00EF3075" w:rsidP="00B10609">
      <w:pPr>
        <w:autoSpaceDE w:val="0"/>
        <w:autoSpaceDN w:val="0"/>
        <w:bidi/>
        <w:adjustRightInd w:val="0"/>
        <w:spacing w:after="20"/>
        <w:rPr>
          <w:rFonts w:asciiTheme="majorBidi" w:hAnsiTheme="majorBidi" w:cs="David"/>
          <w:b/>
          <w:bCs/>
          <w:color w:val="000000"/>
          <w:rtl/>
        </w:rPr>
      </w:pPr>
    </w:p>
    <w:p w:rsidR="00A37C01" w:rsidRPr="001508A7" w:rsidRDefault="00A37C01" w:rsidP="00A37C01">
      <w:pPr>
        <w:pStyle w:val="a3"/>
        <w:numPr>
          <w:ilvl w:val="0"/>
          <w:numId w:val="4"/>
        </w:numPr>
        <w:autoSpaceDE w:val="0"/>
        <w:autoSpaceDN w:val="0"/>
        <w:bidi/>
        <w:adjustRightInd w:val="0"/>
        <w:spacing w:after="20"/>
        <w:rPr>
          <w:rFonts w:asciiTheme="majorBidi" w:hAnsiTheme="majorBidi" w:cs="David"/>
          <w:color w:val="000000"/>
        </w:rPr>
      </w:pPr>
      <w:r>
        <w:rPr>
          <w:rFonts w:asciiTheme="majorBidi" w:hAnsiTheme="majorBidi" w:cs="David" w:hint="cs"/>
          <w:b/>
          <w:bCs/>
          <w:rtl/>
        </w:rPr>
        <w:t>כיצד לא תשכח תורה מישראל</w:t>
      </w:r>
    </w:p>
    <w:p w:rsidR="00D30B27" w:rsidRPr="00865300" w:rsidRDefault="00DD017E" w:rsidP="00E03B96">
      <w:pPr>
        <w:shd w:val="clear" w:color="auto" w:fill="FFFAF3"/>
        <w:autoSpaceDE w:val="0"/>
        <w:autoSpaceDN w:val="0"/>
        <w:bidi/>
        <w:adjustRightInd w:val="0"/>
        <w:spacing w:after="20"/>
        <w:rPr>
          <w:rFonts w:asciiTheme="majorBidi" w:hAnsiTheme="majorBidi" w:cstheme="majorBidi"/>
          <w:sz w:val="24"/>
          <w:szCs w:val="24"/>
          <w:rtl/>
        </w:rPr>
      </w:pPr>
      <w:r w:rsidRPr="00865300">
        <w:rPr>
          <w:rFonts w:asciiTheme="majorBidi" w:hAnsiTheme="majorBidi" w:cstheme="majorBidi" w:hint="cs"/>
          <w:sz w:val="24"/>
          <w:szCs w:val="24"/>
          <w:rtl/>
        </w:rPr>
        <w:t>כ</w:t>
      </w:r>
      <w:r w:rsidR="00D30B27" w:rsidRPr="00865300">
        <w:rPr>
          <w:rFonts w:asciiTheme="majorBidi" w:hAnsiTheme="majorBidi" w:cstheme="majorBidi" w:hint="cs"/>
          <w:sz w:val="24"/>
          <w:szCs w:val="24"/>
          <w:rtl/>
        </w:rPr>
        <w:t xml:space="preserve">אשר היו רבים ר' חנינא ור' חייא - </w:t>
      </w:r>
      <w:r w:rsidRPr="00865300">
        <w:rPr>
          <w:rFonts w:asciiTheme="majorBidi" w:hAnsiTheme="majorBidi" w:cstheme="majorBidi" w:hint="cs"/>
          <w:sz w:val="24"/>
          <w:szCs w:val="24"/>
          <w:rtl/>
        </w:rPr>
        <w:t>אמר לו רבי חנינא לרבי חייא: וכי עימי אתה רב</w:t>
      </w:r>
      <w:r w:rsidR="00A24A9F" w:rsidRPr="00865300">
        <w:rPr>
          <w:rFonts w:asciiTheme="majorBidi" w:hAnsiTheme="majorBidi" w:cstheme="majorBidi" w:hint="cs"/>
          <w:sz w:val="24"/>
          <w:szCs w:val="24"/>
          <w:rtl/>
        </w:rPr>
        <w:t>?!</w:t>
      </w:r>
      <w:r w:rsidRPr="00865300">
        <w:rPr>
          <w:rFonts w:asciiTheme="majorBidi" w:hAnsiTheme="majorBidi" w:cstheme="majorBidi" w:hint="cs"/>
          <w:sz w:val="24"/>
          <w:szCs w:val="24"/>
          <w:rtl/>
        </w:rPr>
        <w:t xml:space="preserve"> חס ושלום</w:t>
      </w:r>
      <w:r w:rsidR="00A24A9F" w:rsidRPr="00865300">
        <w:rPr>
          <w:rFonts w:asciiTheme="majorBidi" w:hAnsiTheme="majorBidi" w:cstheme="majorBidi" w:hint="cs"/>
          <w:sz w:val="24"/>
          <w:szCs w:val="24"/>
          <w:rtl/>
        </w:rPr>
        <w:t>,</w:t>
      </w:r>
      <w:r w:rsidRPr="00865300">
        <w:rPr>
          <w:rFonts w:asciiTheme="majorBidi" w:hAnsiTheme="majorBidi" w:cstheme="majorBidi" w:hint="cs"/>
          <w:sz w:val="24"/>
          <w:szCs w:val="24"/>
          <w:rtl/>
        </w:rPr>
        <w:t xml:space="preserve"> אם תשתכח תורה מישראל </w:t>
      </w:r>
      <w:r w:rsidRPr="007F2EB6">
        <w:rPr>
          <w:rFonts w:asciiTheme="majorBidi" w:hAnsiTheme="majorBidi" w:cstheme="majorBidi" w:hint="cs"/>
          <w:sz w:val="24"/>
          <w:szCs w:val="24"/>
          <w:u w:val="single"/>
          <w:rtl/>
        </w:rPr>
        <w:t>אחזיר אותה בפלפולי</w:t>
      </w:r>
      <w:r w:rsidRPr="00865300">
        <w:rPr>
          <w:rFonts w:asciiTheme="majorBidi" w:hAnsiTheme="majorBidi" w:cstheme="majorBidi" w:hint="cs"/>
          <w:sz w:val="24"/>
          <w:szCs w:val="24"/>
          <w:rtl/>
        </w:rPr>
        <w:t>.</w:t>
      </w:r>
      <w:r w:rsidR="00E03B96">
        <w:rPr>
          <w:rFonts w:asciiTheme="majorBidi" w:hAnsiTheme="majorBidi" w:cstheme="majorBidi" w:hint="cs"/>
          <w:sz w:val="24"/>
          <w:szCs w:val="24"/>
          <w:vertAlign w:val="superscript"/>
          <w:rtl/>
        </w:rPr>
        <w:t>1</w:t>
      </w:r>
      <w:r w:rsidRPr="00865300">
        <w:rPr>
          <w:rFonts w:asciiTheme="majorBidi" w:hAnsiTheme="majorBidi" w:cstheme="majorBidi" w:hint="cs"/>
          <w:sz w:val="24"/>
          <w:szCs w:val="24"/>
          <w:rtl/>
        </w:rPr>
        <w:t xml:space="preserve"> </w:t>
      </w:r>
    </w:p>
    <w:p w:rsidR="00DD017E" w:rsidRPr="00865300" w:rsidRDefault="00DD017E" w:rsidP="00E03B96">
      <w:pPr>
        <w:shd w:val="clear" w:color="auto" w:fill="FFFAF3"/>
        <w:autoSpaceDE w:val="0"/>
        <w:autoSpaceDN w:val="0"/>
        <w:bidi/>
        <w:adjustRightInd w:val="0"/>
        <w:spacing w:after="20"/>
        <w:rPr>
          <w:rFonts w:asciiTheme="majorBidi" w:hAnsiTheme="majorBidi" w:cstheme="majorBidi"/>
          <w:sz w:val="24"/>
          <w:szCs w:val="24"/>
          <w:rtl/>
        </w:rPr>
      </w:pPr>
      <w:r w:rsidRPr="00865300">
        <w:rPr>
          <w:rFonts w:asciiTheme="majorBidi" w:hAnsiTheme="majorBidi" w:cstheme="majorBidi" w:hint="cs"/>
          <w:sz w:val="24"/>
          <w:szCs w:val="24"/>
          <w:rtl/>
        </w:rPr>
        <w:t xml:space="preserve">אמר לו רבי חייא לרבי חנינא: עימי אתה רב?! </w:t>
      </w:r>
      <w:r w:rsidRPr="007F2EB6">
        <w:rPr>
          <w:rFonts w:asciiTheme="majorBidi" w:hAnsiTheme="majorBidi" w:cstheme="majorBidi" w:hint="cs"/>
          <w:sz w:val="24"/>
          <w:szCs w:val="24"/>
          <w:u w:val="single"/>
          <w:rtl/>
        </w:rPr>
        <w:t>שעשיתי שלא תשתכח תורה מישראל</w:t>
      </w:r>
      <w:r w:rsidRPr="00865300">
        <w:rPr>
          <w:rFonts w:asciiTheme="majorBidi" w:hAnsiTheme="majorBidi" w:cstheme="majorBidi" w:hint="cs"/>
          <w:sz w:val="24"/>
          <w:szCs w:val="24"/>
          <w:rtl/>
        </w:rPr>
        <w:t>.</w:t>
      </w:r>
      <w:r w:rsidR="00E03B96">
        <w:rPr>
          <w:rFonts w:asciiTheme="majorBidi" w:hAnsiTheme="majorBidi" w:cstheme="majorBidi" w:hint="cs"/>
          <w:sz w:val="24"/>
          <w:szCs w:val="24"/>
          <w:vertAlign w:val="superscript"/>
          <w:rtl/>
        </w:rPr>
        <w:t>2</w:t>
      </w:r>
      <w:r w:rsidRPr="00865300">
        <w:rPr>
          <w:rFonts w:asciiTheme="majorBidi" w:hAnsiTheme="majorBidi" w:cstheme="majorBidi" w:hint="cs"/>
          <w:sz w:val="24"/>
          <w:szCs w:val="24"/>
          <w:rtl/>
        </w:rPr>
        <w:t xml:space="preserve"> </w:t>
      </w:r>
    </w:p>
    <w:p w:rsidR="00DD017E" w:rsidRPr="00865300" w:rsidRDefault="00DD017E" w:rsidP="00E03B96">
      <w:pPr>
        <w:shd w:val="clear" w:color="auto" w:fill="FFFAF3"/>
        <w:autoSpaceDE w:val="0"/>
        <w:autoSpaceDN w:val="0"/>
        <w:bidi/>
        <w:adjustRightInd w:val="0"/>
        <w:spacing w:after="20"/>
        <w:rPr>
          <w:rFonts w:asciiTheme="majorBidi" w:hAnsiTheme="majorBidi" w:cstheme="majorBidi"/>
          <w:sz w:val="24"/>
          <w:szCs w:val="24"/>
          <w:rtl/>
        </w:rPr>
      </w:pPr>
      <w:r w:rsidRPr="00FD56FF">
        <w:rPr>
          <w:rFonts w:asciiTheme="majorBidi" w:hAnsiTheme="majorBidi" w:cstheme="majorBidi" w:hint="cs"/>
          <w:sz w:val="24"/>
          <w:szCs w:val="24"/>
          <w:u w:val="single"/>
          <w:rtl/>
        </w:rPr>
        <w:t>מה אני עושה</w:t>
      </w:r>
      <w:r w:rsidRPr="00865300">
        <w:rPr>
          <w:rFonts w:asciiTheme="majorBidi" w:hAnsiTheme="majorBidi" w:cstheme="majorBidi" w:hint="cs"/>
          <w:sz w:val="24"/>
          <w:szCs w:val="24"/>
          <w:rtl/>
        </w:rPr>
        <w:t xml:space="preserve"> - אני הולך וזורע פשתן, ושוזר ממנו רשתות, וצד צבאים, ומאכיל מבשרם ליתומים, ועושה מגילות, וכותב חמישה חומשים,</w:t>
      </w:r>
      <w:r w:rsidR="00E03B96">
        <w:rPr>
          <w:rFonts w:asciiTheme="majorBidi" w:hAnsiTheme="majorBidi" w:cstheme="majorBidi" w:hint="cs"/>
          <w:sz w:val="24"/>
          <w:szCs w:val="24"/>
          <w:vertAlign w:val="superscript"/>
          <w:rtl/>
        </w:rPr>
        <w:t>3</w:t>
      </w:r>
      <w:r w:rsidRPr="00865300">
        <w:rPr>
          <w:rFonts w:asciiTheme="majorBidi" w:hAnsiTheme="majorBidi" w:cstheme="majorBidi" w:hint="cs"/>
          <w:sz w:val="24"/>
          <w:szCs w:val="24"/>
          <w:rtl/>
        </w:rPr>
        <w:t xml:space="preserve"> ואני הולך לעיר ומלמד לחמישה תינוקות חמישה חומשים, ומלמד משנה לשישה תינוקות שישה סדרים. ואני אומר להם: עד שאחזור ואבוא לכאן, תלמדו מקרא זה לזה, ולמדו משנה זה לזה, ועל ידי כך עושה אני לתורה שלא תישכח מישראל.</w:t>
      </w:r>
      <w:r w:rsidR="00E03B96">
        <w:rPr>
          <w:rFonts w:asciiTheme="majorBidi" w:hAnsiTheme="majorBidi" w:cstheme="majorBidi" w:hint="cs"/>
          <w:sz w:val="24"/>
          <w:szCs w:val="24"/>
          <w:vertAlign w:val="superscript"/>
          <w:rtl/>
        </w:rPr>
        <w:t>4</w:t>
      </w:r>
      <w:r w:rsidRPr="00865300">
        <w:rPr>
          <w:rFonts w:asciiTheme="majorBidi" w:hAnsiTheme="majorBidi" w:cstheme="majorBidi" w:hint="eastAsia"/>
          <w:sz w:val="24"/>
          <w:szCs w:val="24"/>
          <w:rtl/>
        </w:rPr>
        <w:t xml:space="preserve"> </w:t>
      </w:r>
    </w:p>
    <w:p w:rsidR="00E05F1A" w:rsidRPr="00E05F1A" w:rsidRDefault="00E05F1A" w:rsidP="00E05F1A">
      <w:pPr>
        <w:shd w:val="clear" w:color="auto" w:fill="FFFAF3"/>
        <w:autoSpaceDE w:val="0"/>
        <w:autoSpaceDN w:val="0"/>
        <w:bidi/>
        <w:adjustRightInd w:val="0"/>
        <w:spacing w:after="20"/>
        <w:jc w:val="right"/>
        <w:rPr>
          <w:rFonts w:asciiTheme="majorBidi" w:hAnsiTheme="majorBidi" w:cstheme="majorBidi"/>
          <w:sz w:val="20"/>
          <w:szCs w:val="20"/>
          <w:rtl/>
        </w:rPr>
      </w:pPr>
      <w:r w:rsidRPr="00E05F1A">
        <w:rPr>
          <w:rFonts w:asciiTheme="majorBidi" w:hAnsiTheme="majorBidi" w:cstheme="majorBidi"/>
          <w:sz w:val="20"/>
          <w:szCs w:val="20"/>
          <w:rtl/>
        </w:rPr>
        <w:t>תרגום, בבלי, בבא מציעא פה, ע"ב</w:t>
      </w:r>
    </w:p>
    <w:p w:rsidR="00DD017E" w:rsidRPr="00865300" w:rsidRDefault="00DD017E" w:rsidP="00865300">
      <w:pPr>
        <w:shd w:val="clear" w:color="auto" w:fill="FFFAF3"/>
        <w:autoSpaceDE w:val="0"/>
        <w:autoSpaceDN w:val="0"/>
        <w:bidi/>
        <w:adjustRightInd w:val="0"/>
        <w:spacing w:after="20"/>
        <w:rPr>
          <w:rFonts w:asciiTheme="majorBidi" w:hAnsiTheme="majorBidi" w:cstheme="majorBidi"/>
          <w:sz w:val="24"/>
          <w:szCs w:val="24"/>
          <w:rtl/>
        </w:rPr>
      </w:pPr>
    </w:p>
    <w:p w:rsidR="00CF2FA1" w:rsidRDefault="00CF2FA1" w:rsidP="00B10609">
      <w:pPr>
        <w:tabs>
          <w:tab w:val="left" w:pos="1031"/>
        </w:tabs>
        <w:autoSpaceDE w:val="0"/>
        <w:autoSpaceDN w:val="0"/>
        <w:bidi/>
        <w:adjustRightInd w:val="0"/>
        <w:spacing w:after="20"/>
        <w:rPr>
          <w:rFonts w:asciiTheme="majorBidi" w:hAnsiTheme="majorBidi" w:cs="David"/>
          <w:b/>
          <w:bCs/>
          <w:color w:val="000000"/>
          <w:rtl/>
        </w:rPr>
      </w:pPr>
    </w:p>
    <w:p w:rsidR="00CF2FA1" w:rsidRPr="000A59B7" w:rsidRDefault="002B7FF5" w:rsidP="00E03B96">
      <w:pPr>
        <w:autoSpaceDE w:val="0"/>
        <w:autoSpaceDN w:val="0"/>
        <w:bidi/>
        <w:adjustRightInd w:val="0"/>
        <w:spacing w:after="20"/>
        <w:rPr>
          <w:rFonts w:asciiTheme="majorBidi" w:hAnsiTheme="majorBidi" w:cstheme="majorBidi"/>
          <w:sz w:val="24"/>
          <w:szCs w:val="24"/>
          <w:rtl/>
        </w:rPr>
      </w:pPr>
      <w:r>
        <w:rPr>
          <w:rFonts w:asciiTheme="majorBidi" w:hAnsiTheme="majorBidi" w:cs="David" w:hint="cs"/>
          <w:b/>
          <w:bCs/>
          <w:color w:val="000000"/>
          <w:rtl/>
        </w:rPr>
        <w:t xml:space="preserve">תחנה ראשונה: </w:t>
      </w:r>
      <w:r w:rsidRPr="00865300">
        <w:rPr>
          <w:rFonts w:asciiTheme="majorBidi" w:hAnsiTheme="majorBidi" w:cstheme="majorBidi" w:hint="cs"/>
          <w:sz w:val="24"/>
          <w:szCs w:val="24"/>
          <w:rtl/>
        </w:rPr>
        <w:t xml:space="preserve">כאשר היו רבים ר' חנינא ור' חייא - אמר לו רבי חנינא לרבי חייא: וכי עימי אתה רב?! חס ושלום, אם תשתכח תורה מישראל </w:t>
      </w:r>
      <w:r w:rsidRPr="007F2EB6">
        <w:rPr>
          <w:rFonts w:asciiTheme="majorBidi" w:hAnsiTheme="majorBidi" w:cstheme="majorBidi" w:hint="cs"/>
          <w:sz w:val="24"/>
          <w:szCs w:val="24"/>
          <w:u w:val="single"/>
          <w:rtl/>
        </w:rPr>
        <w:t>אחזיר אותה בפלפולי</w:t>
      </w:r>
      <w:r w:rsidR="00E03B96">
        <w:rPr>
          <w:rFonts w:asciiTheme="majorBidi" w:hAnsiTheme="majorBidi" w:cstheme="majorBidi" w:hint="cs"/>
          <w:sz w:val="24"/>
          <w:szCs w:val="24"/>
          <w:vertAlign w:val="superscript"/>
          <w:rtl/>
        </w:rPr>
        <w:t>1</w:t>
      </w:r>
    </w:p>
    <w:p w:rsidR="00CF2FA1" w:rsidRPr="00E8238A" w:rsidRDefault="00CF2FA1" w:rsidP="00B10609">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 xml:space="preserve">קו </w:t>
      </w:r>
      <w:r w:rsidR="002B7FF5">
        <w:rPr>
          <w:rFonts w:asciiTheme="majorBidi" w:hAnsiTheme="majorBidi" w:cs="David" w:hint="cs"/>
          <w:b/>
          <w:bCs/>
          <w:color w:val="000000"/>
          <w:rtl/>
        </w:rPr>
        <w:t xml:space="preserve">ותמרור </w:t>
      </w:r>
      <w:r>
        <w:rPr>
          <w:rFonts w:asciiTheme="majorBidi" w:hAnsiTheme="majorBidi" w:cs="David" w:hint="cs"/>
          <w:b/>
          <w:bCs/>
          <w:color w:val="000000"/>
          <w:rtl/>
        </w:rPr>
        <w:t>עצירה:</w:t>
      </w:r>
      <w:r w:rsidR="00E8238A">
        <w:rPr>
          <w:rFonts w:asciiTheme="majorBidi" w:hAnsiTheme="majorBidi" w:cs="David" w:hint="cs"/>
          <w:b/>
          <w:bCs/>
          <w:color w:val="000000"/>
          <w:rtl/>
        </w:rPr>
        <w:t xml:space="preserve"> </w:t>
      </w:r>
      <w:r w:rsidR="00E8238A">
        <w:rPr>
          <w:rFonts w:asciiTheme="majorBidi" w:hAnsiTheme="majorBidi" w:cs="David" w:hint="cs"/>
          <w:color w:val="000000"/>
          <w:rtl/>
        </w:rPr>
        <w:t>"אחזיר אותה בפלפולי"</w:t>
      </w:r>
    </w:p>
    <w:p w:rsidR="00CF2FA1" w:rsidRPr="00E8238A" w:rsidRDefault="00CF2FA1" w:rsidP="00B10609">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תמרור עצירה:</w:t>
      </w:r>
      <w:r w:rsidR="00E8238A">
        <w:rPr>
          <w:rFonts w:asciiTheme="majorBidi" w:hAnsiTheme="majorBidi" w:cs="David" w:hint="cs"/>
          <w:b/>
          <w:bCs/>
          <w:color w:val="000000"/>
          <w:rtl/>
        </w:rPr>
        <w:t xml:space="preserve"> </w:t>
      </w:r>
      <w:r w:rsidR="00E8238A">
        <w:rPr>
          <w:rFonts w:asciiTheme="majorBidi" w:hAnsiTheme="majorBidi" w:cs="David" w:hint="cs"/>
          <w:color w:val="000000"/>
          <w:rtl/>
        </w:rPr>
        <w:t>"אחזיר אותה בפלפולי"</w:t>
      </w:r>
    </w:p>
    <w:p w:rsidR="00CF2FA1" w:rsidRPr="00E8238A" w:rsidRDefault="00CF2FA1" w:rsidP="002B7FF5">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E8238A">
        <w:rPr>
          <w:rFonts w:asciiTheme="majorBidi" w:hAnsiTheme="majorBidi" w:cs="David" w:hint="cs"/>
          <w:b/>
          <w:bCs/>
          <w:color w:val="000000"/>
          <w:rtl/>
        </w:rPr>
        <w:t xml:space="preserve"> </w:t>
      </w:r>
      <w:r w:rsidR="002B7FF5">
        <w:rPr>
          <w:rFonts w:asciiTheme="majorBidi" w:hAnsiTheme="majorBidi" w:cs="David" w:hint="cs"/>
          <w:color w:val="000000"/>
          <w:rtl/>
        </w:rPr>
        <w:t xml:space="preserve">מדוע מאמין רבי חנינא בסוג לימוד זה? </w:t>
      </w:r>
    </w:p>
    <w:p w:rsidR="00CF2FA1" w:rsidRPr="002B7FF5" w:rsidRDefault="00CF2FA1" w:rsidP="00B10609">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lastRenderedPageBreak/>
        <w:t>מסלולים אפשריים:</w:t>
      </w:r>
      <w:r w:rsidR="002B7FF5">
        <w:rPr>
          <w:rFonts w:asciiTheme="majorBidi" w:hAnsiTheme="majorBidi" w:cs="David" w:hint="cs"/>
          <w:b/>
          <w:bCs/>
          <w:color w:val="000000"/>
          <w:rtl/>
        </w:rPr>
        <w:t xml:space="preserve"> </w:t>
      </w:r>
      <w:r w:rsidR="002B7FF5" w:rsidRPr="002B7FF5">
        <w:rPr>
          <w:rFonts w:asciiTheme="majorBidi" w:hAnsiTheme="majorBidi" w:cs="David" w:hint="cs"/>
          <w:color w:val="000000"/>
          <w:rtl/>
        </w:rPr>
        <w:t>ר</w:t>
      </w:r>
      <w:r w:rsidR="002B7FF5">
        <w:rPr>
          <w:rFonts w:asciiTheme="majorBidi" w:hAnsiTheme="majorBidi" w:cs="David" w:hint="cs"/>
          <w:color w:val="000000"/>
          <w:rtl/>
        </w:rPr>
        <w:t xml:space="preserve">בי חנינא מאמין בלימוד שיש בו פלפול, לימוד שמתעסק בפן הפילוסופי של הלימוד, חוקר, בוחן ומנתח ולא תמיד יורד לעולם המעשה. </w:t>
      </w:r>
    </w:p>
    <w:p w:rsidR="002B7FF5" w:rsidRDefault="002B7FF5" w:rsidP="00B10609">
      <w:pPr>
        <w:pStyle w:val="a3"/>
        <w:numPr>
          <w:ilvl w:val="0"/>
          <w:numId w:val="2"/>
        </w:numPr>
        <w:tabs>
          <w:tab w:val="left" w:pos="1031"/>
        </w:tabs>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רבי חנינא מאמין שצורת לימוד המבוססת על תהליכים מחשבתיים שיש בהם לוגיקה, ניתוח והסקת מסקנות היא דרך הלימוד שתשמור על התורה, וגם אם יאבד משהו במהלך השנים תהליכים אלה ישיבו אותם.</w:t>
      </w:r>
    </w:p>
    <w:p w:rsidR="00CF2FA1" w:rsidRDefault="002B7FF5" w:rsidP="007F2EB6">
      <w:pPr>
        <w:pStyle w:val="a3"/>
        <w:numPr>
          <w:ilvl w:val="0"/>
          <w:numId w:val="2"/>
        </w:numPr>
        <w:tabs>
          <w:tab w:val="left" w:pos="1031"/>
        </w:tabs>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רבי חנינא חושב שזו הדרך לייצר תלמידי חכמים היודעים את נבכי ורזי התורה ותלמידי חכמים הם אלה ששומרים על התורה.</w:t>
      </w:r>
    </w:p>
    <w:p w:rsidR="007F2EB6" w:rsidRPr="007F2EB6" w:rsidRDefault="007F2EB6" w:rsidP="007F2EB6">
      <w:pPr>
        <w:pStyle w:val="a3"/>
        <w:numPr>
          <w:ilvl w:val="0"/>
          <w:numId w:val="2"/>
        </w:num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color w:val="000000"/>
          <w:rtl/>
        </w:rPr>
        <w:t>רבי חנינא טוען שאין צורך לפעול למען שתא תשתכח תורה כי הוא מאמין שיש בידו קלף מנצח, ולכן הוא יכול להישאר בבית המדרש וללמוד.</w:t>
      </w:r>
    </w:p>
    <w:p w:rsidR="007F2EB6" w:rsidRPr="007F2EB6" w:rsidRDefault="007F2EB6" w:rsidP="007F2EB6">
      <w:pPr>
        <w:autoSpaceDE w:val="0"/>
        <w:autoSpaceDN w:val="0"/>
        <w:bidi/>
        <w:adjustRightInd w:val="0"/>
        <w:spacing w:after="20"/>
        <w:rPr>
          <w:rFonts w:asciiTheme="majorBidi" w:hAnsiTheme="majorBidi" w:cstheme="majorBidi"/>
          <w:sz w:val="24"/>
          <w:szCs w:val="24"/>
          <w:rtl/>
        </w:rPr>
      </w:pPr>
      <w:r>
        <w:rPr>
          <w:rFonts w:asciiTheme="majorBidi" w:hAnsiTheme="majorBidi" w:cs="David" w:hint="cs"/>
          <w:b/>
          <w:bCs/>
          <w:color w:val="000000"/>
          <w:rtl/>
        </w:rPr>
        <w:t>תחנה שניה</w:t>
      </w:r>
      <w:r>
        <w:rPr>
          <w:rFonts w:asciiTheme="majorBidi" w:hAnsiTheme="majorBidi" w:cstheme="majorBidi" w:hint="cs"/>
          <w:sz w:val="24"/>
          <w:szCs w:val="24"/>
          <w:rtl/>
        </w:rPr>
        <w:t>:</w:t>
      </w:r>
      <w:r w:rsidRPr="007F2EB6">
        <w:rPr>
          <w:rFonts w:asciiTheme="majorBidi" w:hAnsiTheme="majorBidi" w:cstheme="majorBidi" w:hint="cs"/>
          <w:sz w:val="24"/>
          <w:szCs w:val="24"/>
          <w:rtl/>
        </w:rPr>
        <w:t xml:space="preserve"> </w:t>
      </w:r>
      <w:r w:rsidRPr="00865300">
        <w:rPr>
          <w:rFonts w:asciiTheme="majorBidi" w:hAnsiTheme="majorBidi" w:cstheme="majorBidi" w:hint="cs"/>
          <w:sz w:val="24"/>
          <w:szCs w:val="24"/>
          <w:rtl/>
        </w:rPr>
        <w:t xml:space="preserve">אמר לו רבי חייא לרבי חנינא: עימי אתה רב?! </w:t>
      </w:r>
      <w:r w:rsidRPr="007F2EB6">
        <w:rPr>
          <w:rFonts w:asciiTheme="majorBidi" w:hAnsiTheme="majorBidi" w:cstheme="majorBidi" w:hint="cs"/>
          <w:sz w:val="24"/>
          <w:szCs w:val="24"/>
          <w:u w:val="single"/>
          <w:rtl/>
        </w:rPr>
        <w:t>שעשיתי שלא תשתכח תורה מישראל</w:t>
      </w:r>
      <w:r w:rsidRPr="00865300">
        <w:rPr>
          <w:rFonts w:asciiTheme="majorBidi" w:hAnsiTheme="majorBidi" w:cstheme="majorBidi" w:hint="cs"/>
          <w:sz w:val="24"/>
          <w:szCs w:val="24"/>
          <w:rtl/>
        </w:rPr>
        <w:t xml:space="preserve">. </w:t>
      </w:r>
      <w:r w:rsidR="00E03B96">
        <w:rPr>
          <w:rFonts w:asciiTheme="majorBidi" w:hAnsiTheme="majorBidi" w:cs="David" w:hint="cs"/>
          <w:b/>
          <w:bCs/>
          <w:color w:val="000000"/>
          <w:vertAlign w:val="superscript"/>
          <w:rtl/>
        </w:rPr>
        <w:t>2</w:t>
      </w:r>
      <w:r>
        <w:rPr>
          <w:rFonts w:asciiTheme="majorBidi" w:hAnsiTheme="majorBidi" w:cs="David" w:hint="cs"/>
          <w:b/>
          <w:bCs/>
          <w:color w:val="000000"/>
          <w:rtl/>
        </w:rPr>
        <w:t xml:space="preserve"> </w:t>
      </w:r>
    </w:p>
    <w:p w:rsidR="00CF2FA1" w:rsidRPr="002826E7" w:rsidRDefault="00CF2FA1" w:rsidP="007F2EB6">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 xml:space="preserve">קו </w:t>
      </w:r>
      <w:r w:rsidR="007F2EB6">
        <w:rPr>
          <w:rFonts w:asciiTheme="majorBidi" w:hAnsiTheme="majorBidi" w:cs="David" w:hint="cs"/>
          <w:b/>
          <w:bCs/>
          <w:color w:val="000000"/>
          <w:rtl/>
        </w:rPr>
        <w:t xml:space="preserve">ותמרור </w:t>
      </w:r>
      <w:r>
        <w:rPr>
          <w:rFonts w:asciiTheme="majorBidi" w:hAnsiTheme="majorBidi" w:cs="David" w:hint="cs"/>
          <w:b/>
          <w:bCs/>
          <w:color w:val="000000"/>
          <w:rtl/>
        </w:rPr>
        <w:t>עצירה:</w:t>
      </w:r>
      <w:r w:rsidR="002826E7">
        <w:rPr>
          <w:rFonts w:asciiTheme="majorBidi" w:hAnsiTheme="majorBidi" w:cs="David" w:hint="cs"/>
          <w:b/>
          <w:bCs/>
          <w:color w:val="000000"/>
          <w:rtl/>
        </w:rPr>
        <w:t xml:space="preserve"> </w:t>
      </w:r>
      <w:r w:rsidR="002826E7">
        <w:rPr>
          <w:rFonts w:asciiTheme="majorBidi" w:hAnsiTheme="majorBidi" w:cs="David" w:hint="cs"/>
          <w:color w:val="000000"/>
          <w:rtl/>
        </w:rPr>
        <w:t>"שעשיתי שלא תשתכח תורה מישראל"</w:t>
      </w:r>
    </w:p>
    <w:p w:rsidR="00CF2FA1" w:rsidRPr="002826E7" w:rsidRDefault="00CF2FA1" w:rsidP="007F2EB6">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2826E7">
        <w:rPr>
          <w:rFonts w:asciiTheme="majorBidi" w:hAnsiTheme="majorBidi" w:cs="David" w:hint="cs"/>
          <w:b/>
          <w:bCs/>
          <w:color w:val="000000"/>
          <w:rtl/>
        </w:rPr>
        <w:t xml:space="preserve"> </w:t>
      </w:r>
      <w:r w:rsidR="007F2EB6">
        <w:rPr>
          <w:rFonts w:asciiTheme="majorBidi" w:hAnsiTheme="majorBidi" w:cs="David" w:hint="cs"/>
          <w:color w:val="000000"/>
          <w:rtl/>
        </w:rPr>
        <w:t>במה חולק רבי חייא על רבי חנינא?</w:t>
      </w:r>
    </w:p>
    <w:p w:rsidR="00B957C0" w:rsidRPr="007F2EB6" w:rsidRDefault="00CF2FA1" w:rsidP="00DA5E35">
      <w:pPr>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מסלולים אפשריים</w:t>
      </w:r>
      <w:r w:rsidR="00B957C0">
        <w:rPr>
          <w:rFonts w:asciiTheme="majorBidi" w:hAnsiTheme="majorBidi" w:cs="David" w:hint="cs"/>
          <w:b/>
          <w:bCs/>
          <w:color w:val="000000"/>
          <w:rtl/>
        </w:rPr>
        <w:t xml:space="preserve">: </w:t>
      </w:r>
      <w:r w:rsidR="007F2EB6" w:rsidRPr="007F2EB6">
        <w:rPr>
          <w:rFonts w:asciiTheme="majorBidi" w:hAnsiTheme="majorBidi" w:cs="David" w:hint="cs"/>
          <w:color w:val="000000"/>
          <w:rtl/>
        </w:rPr>
        <w:t xml:space="preserve">אפשר </w:t>
      </w:r>
      <w:r w:rsidR="00D96009">
        <w:rPr>
          <w:rFonts w:asciiTheme="majorBidi" w:hAnsiTheme="majorBidi" w:cs="David" w:hint="cs"/>
          <w:color w:val="000000"/>
          <w:rtl/>
        </w:rPr>
        <w:t xml:space="preserve">להסביר את המחלוקת </w:t>
      </w:r>
      <w:r w:rsidR="00FD56FF">
        <w:rPr>
          <w:rFonts w:asciiTheme="majorBidi" w:hAnsiTheme="majorBidi" w:cs="David" w:hint="cs"/>
          <w:color w:val="000000"/>
          <w:rtl/>
        </w:rPr>
        <w:t>דרך שלוש מילים</w:t>
      </w:r>
      <w:r w:rsidR="00DA5E35">
        <w:rPr>
          <w:rFonts w:asciiTheme="majorBidi" w:hAnsiTheme="majorBidi" w:cs="David" w:hint="cs"/>
          <w:color w:val="000000"/>
          <w:rtl/>
        </w:rPr>
        <w:t xml:space="preserve"> בדבריו של רבי חייא</w:t>
      </w:r>
      <w:r w:rsidR="00FD56FF">
        <w:rPr>
          <w:rFonts w:asciiTheme="majorBidi" w:hAnsiTheme="majorBidi" w:cs="David" w:hint="cs"/>
          <w:color w:val="000000"/>
          <w:rtl/>
        </w:rPr>
        <w:t>:</w:t>
      </w:r>
      <w:r w:rsidR="007F2EB6">
        <w:rPr>
          <w:rFonts w:asciiTheme="majorBidi" w:hAnsiTheme="majorBidi" w:cs="David" w:hint="cs"/>
          <w:color w:val="000000"/>
          <w:rtl/>
        </w:rPr>
        <w:t xml:space="preserve"> </w:t>
      </w:r>
      <w:r w:rsidR="00FD56FF">
        <w:rPr>
          <w:rFonts w:asciiTheme="majorBidi" w:hAnsiTheme="majorBidi" w:cs="David" w:hint="cs"/>
          <w:color w:val="000000"/>
          <w:rtl/>
        </w:rPr>
        <w:t>'</w:t>
      </w:r>
      <w:r w:rsidR="007F2EB6">
        <w:rPr>
          <w:rFonts w:asciiTheme="majorBidi" w:hAnsiTheme="majorBidi" w:cs="David" w:hint="cs"/>
          <w:color w:val="000000"/>
          <w:rtl/>
        </w:rPr>
        <w:t>עשיתי</w:t>
      </w:r>
      <w:r w:rsidR="00FD56FF">
        <w:rPr>
          <w:rFonts w:asciiTheme="majorBidi" w:hAnsiTheme="majorBidi" w:cs="David" w:hint="cs"/>
          <w:color w:val="000000"/>
          <w:rtl/>
        </w:rPr>
        <w:t>' ו'</w:t>
      </w:r>
      <w:r w:rsidR="007F2EB6">
        <w:rPr>
          <w:rFonts w:asciiTheme="majorBidi" w:hAnsiTheme="majorBidi" w:cs="David" w:hint="cs"/>
          <w:color w:val="000000"/>
          <w:rtl/>
        </w:rPr>
        <w:t>שלא תשתכח</w:t>
      </w:r>
      <w:r w:rsidR="00FD56FF">
        <w:rPr>
          <w:rFonts w:asciiTheme="majorBidi" w:hAnsiTheme="majorBidi" w:cs="David" w:hint="cs"/>
          <w:color w:val="000000"/>
          <w:rtl/>
        </w:rPr>
        <w:t>'</w:t>
      </w:r>
      <w:r w:rsidR="007069C0">
        <w:rPr>
          <w:rFonts w:asciiTheme="majorBidi" w:hAnsiTheme="majorBidi" w:cs="David" w:hint="cs"/>
          <w:color w:val="000000"/>
          <w:rtl/>
        </w:rPr>
        <w:t xml:space="preserve">, </w:t>
      </w:r>
      <w:r w:rsidR="007F2EB6">
        <w:rPr>
          <w:rFonts w:asciiTheme="majorBidi" w:hAnsiTheme="majorBidi" w:cs="David" w:hint="cs"/>
          <w:color w:val="000000"/>
          <w:rtl/>
        </w:rPr>
        <w:t xml:space="preserve"> </w:t>
      </w:r>
      <w:r w:rsidR="00FD56FF">
        <w:rPr>
          <w:rFonts w:asciiTheme="majorBidi" w:hAnsiTheme="majorBidi" w:cs="David" w:hint="cs"/>
          <w:color w:val="000000"/>
          <w:rtl/>
        </w:rPr>
        <w:t xml:space="preserve">מילים </w:t>
      </w:r>
      <w:r w:rsidR="00DA5E35">
        <w:rPr>
          <w:rFonts w:asciiTheme="majorBidi" w:hAnsiTheme="majorBidi" w:cs="David" w:hint="cs"/>
          <w:color w:val="000000"/>
          <w:rtl/>
        </w:rPr>
        <w:t>שמציינות את השקפת עולמו.</w:t>
      </w:r>
    </w:p>
    <w:p w:rsidR="00FD56FF" w:rsidRDefault="00FD56FF" w:rsidP="00B10609">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 xml:space="preserve">רבי חייא מאמין בלימוד שמביא לעשיה, </w:t>
      </w:r>
      <w:r w:rsidR="00DA5E35">
        <w:rPr>
          <w:rFonts w:asciiTheme="majorBidi" w:hAnsiTheme="majorBidi" w:cs="David" w:hint="cs"/>
          <w:color w:val="000000"/>
          <w:rtl/>
        </w:rPr>
        <w:t xml:space="preserve">לימוד שיש בו חיבור לעולם המעשה, </w:t>
      </w:r>
      <w:r>
        <w:rPr>
          <w:rFonts w:asciiTheme="majorBidi" w:hAnsiTheme="majorBidi" w:cs="David" w:hint="cs"/>
          <w:color w:val="000000"/>
          <w:rtl/>
        </w:rPr>
        <w:t>הוא מתנגד לפלפול שדוגל בו רבי חנינא.</w:t>
      </w:r>
    </w:p>
    <w:p w:rsidR="00DA5E35" w:rsidRDefault="00DA5E35" w:rsidP="00DA5E35">
      <w:pPr>
        <w:pStyle w:val="a3"/>
        <w:numPr>
          <w:ilvl w:val="0"/>
          <w:numId w:val="2"/>
        </w:numPr>
        <w:autoSpaceDE w:val="0"/>
        <w:autoSpaceDN w:val="0"/>
        <w:bidi/>
        <w:adjustRightInd w:val="0"/>
        <w:spacing w:after="20"/>
        <w:rPr>
          <w:rFonts w:asciiTheme="majorBidi" w:hAnsiTheme="majorBidi" w:cs="David"/>
          <w:color w:val="000000"/>
        </w:rPr>
      </w:pPr>
      <w:r w:rsidRPr="00DA5E35">
        <w:rPr>
          <w:rFonts w:asciiTheme="majorBidi" w:hAnsiTheme="majorBidi" w:cs="David" w:hint="cs"/>
          <w:color w:val="000000"/>
          <w:rtl/>
        </w:rPr>
        <w:t xml:space="preserve">רבי חייא מאמין שצריך למנוע מצב שבו תשתכח תורה מישראל, יתכן שהוא מבין שאם תורה תשכח ותושב בדרך של פלפול היא תהפוך לנחלתם של תלמידי חכמים בלבד. </w:t>
      </w:r>
    </w:p>
    <w:p w:rsidR="00DA5E35" w:rsidRPr="00DA5E35" w:rsidRDefault="00DA5E35" w:rsidP="00DA5E35">
      <w:pPr>
        <w:pStyle w:val="a3"/>
        <w:numPr>
          <w:ilvl w:val="0"/>
          <w:numId w:val="2"/>
        </w:numPr>
        <w:autoSpaceDE w:val="0"/>
        <w:autoSpaceDN w:val="0"/>
        <w:bidi/>
        <w:adjustRightInd w:val="0"/>
        <w:spacing w:after="20"/>
        <w:rPr>
          <w:rFonts w:asciiTheme="majorBidi" w:hAnsiTheme="majorBidi" w:cs="David"/>
          <w:color w:val="000000"/>
          <w:rtl/>
        </w:rPr>
      </w:pPr>
      <w:r w:rsidRPr="00DA5E35">
        <w:rPr>
          <w:rFonts w:asciiTheme="majorBidi" w:hAnsiTheme="majorBidi" w:cs="David" w:hint="cs"/>
          <w:color w:val="000000"/>
          <w:rtl/>
        </w:rPr>
        <w:t xml:space="preserve">רבי חייא טוען שיש למנוע את איבוד התורה מכיוון שהוא דואג לשלב הביניים, ולמה שיכול להתרחש בזמן זה.  </w:t>
      </w:r>
    </w:p>
    <w:p w:rsidR="00835F7B" w:rsidRDefault="00835F7B" w:rsidP="00E03B96">
      <w:pPr>
        <w:tabs>
          <w:tab w:val="left" w:pos="1031"/>
        </w:tabs>
        <w:autoSpaceDE w:val="0"/>
        <w:autoSpaceDN w:val="0"/>
        <w:bidi/>
        <w:adjustRightInd w:val="0"/>
        <w:spacing w:after="20"/>
        <w:rPr>
          <w:rFonts w:asciiTheme="majorBidi" w:hAnsiTheme="majorBidi" w:cs="David"/>
          <w:b/>
          <w:bCs/>
          <w:color w:val="000000"/>
          <w:rtl/>
        </w:rPr>
      </w:pPr>
      <w:r>
        <w:rPr>
          <w:rFonts w:asciiTheme="majorBidi" w:hAnsiTheme="majorBidi" w:cs="David" w:hint="cs"/>
          <w:b/>
          <w:bCs/>
          <w:color w:val="000000"/>
          <w:rtl/>
        </w:rPr>
        <w:t xml:space="preserve">תחנה </w:t>
      </w:r>
      <w:r w:rsidR="00FD56FF">
        <w:rPr>
          <w:rFonts w:asciiTheme="majorBidi" w:hAnsiTheme="majorBidi" w:cs="David" w:hint="cs"/>
          <w:b/>
          <w:bCs/>
          <w:color w:val="000000"/>
          <w:rtl/>
        </w:rPr>
        <w:t xml:space="preserve">שלישית: </w:t>
      </w:r>
      <w:r w:rsidR="00FD56FF" w:rsidRPr="00FD56FF">
        <w:rPr>
          <w:rFonts w:asciiTheme="majorBidi" w:hAnsiTheme="majorBidi" w:cstheme="majorBidi" w:hint="cs"/>
          <w:sz w:val="24"/>
          <w:szCs w:val="24"/>
          <w:u w:val="single"/>
          <w:rtl/>
        </w:rPr>
        <w:t>מה אני עושה</w:t>
      </w:r>
      <w:r w:rsidR="00FD56FF" w:rsidRPr="00865300">
        <w:rPr>
          <w:rFonts w:asciiTheme="majorBidi" w:hAnsiTheme="majorBidi" w:cstheme="majorBidi" w:hint="cs"/>
          <w:sz w:val="24"/>
          <w:szCs w:val="24"/>
          <w:rtl/>
        </w:rPr>
        <w:t xml:space="preserve"> - אני הולך וזורע פשתן, ושוזר ממנו רשתות, וצד צבאים, ומאכיל מבשרם ליתומים, ועושה מגילות, וכותב חמישה </w:t>
      </w:r>
      <w:r w:rsidR="00D92B49">
        <w:rPr>
          <w:rFonts w:asciiTheme="majorBidi" w:hAnsiTheme="majorBidi" w:cstheme="majorBidi" w:hint="cs"/>
          <w:sz w:val="24"/>
          <w:szCs w:val="24"/>
          <w:rtl/>
        </w:rPr>
        <w:t>חומשים,</w:t>
      </w:r>
      <w:r w:rsidR="00E03B96">
        <w:rPr>
          <w:rFonts w:asciiTheme="majorBidi" w:hAnsiTheme="majorBidi" w:cstheme="majorBidi" w:hint="cs"/>
          <w:sz w:val="24"/>
          <w:szCs w:val="24"/>
          <w:vertAlign w:val="superscript"/>
          <w:rtl/>
        </w:rPr>
        <w:t>3</w:t>
      </w:r>
    </w:p>
    <w:p w:rsidR="00835F7B" w:rsidRPr="004A5D02" w:rsidRDefault="00835F7B" w:rsidP="00B10609">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קו עצירה:</w:t>
      </w:r>
      <w:r w:rsidR="004A5D02">
        <w:rPr>
          <w:rFonts w:asciiTheme="majorBidi" w:hAnsiTheme="majorBidi" w:cs="David" w:hint="cs"/>
          <w:b/>
          <w:bCs/>
          <w:color w:val="000000"/>
          <w:rtl/>
        </w:rPr>
        <w:t xml:space="preserve"> </w:t>
      </w:r>
      <w:r w:rsidR="004A5D02">
        <w:rPr>
          <w:rFonts w:asciiTheme="majorBidi" w:hAnsiTheme="majorBidi" w:cs="David" w:hint="cs"/>
          <w:color w:val="000000"/>
          <w:rtl/>
        </w:rPr>
        <w:t>"לשישה תינוקות שישה סדרים"</w:t>
      </w:r>
    </w:p>
    <w:p w:rsidR="00835F7B" w:rsidRPr="0037095E" w:rsidRDefault="00835F7B" w:rsidP="00B10609">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תמרור עצירה:</w:t>
      </w:r>
      <w:r w:rsidR="0037095E">
        <w:rPr>
          <w:rFonts w:asciiTheme="majorBidi" w:hAnsiTheme="majorBidi" w:cs="David" w:hint="cs"/>
          <w:b/>
          <w:bCs/>
          <w:color w:val="000000"/>
          <w:rtl/>
        </w:rPr>
        <w:t xml:space="preserve"> </w:t>
      </w:r>
      <w:r w:rsidR="0037095E">
        <w:rPr>
          <w:rFonts w:asciiTheme="majorBidi" w:hAnsiTheme="majorBidi" w:cs="David" w:hint="cs"/>
          <w:color w:val="000000"/>
          <w:rtl/>
        </w:rPr>
        <w:t>"מה אני עושה?"</w:t>
      </w:r>
    </w:p>
    <w:p w:rsidR="00835F7B" w:rsidRPr="0037095E" w:rsidRDefault="00835F7B" w:rsidP="00B10609">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37095E">
        <w:rPr>
          <w:rFonts w:asciiTheme="majorBidi" w:hAnsiTheme="majorBidi" w:cs="David" w:hint="cs"/>
          <w:b/>
          <w:bCs/>
          <w:color w:val="000000"/>
          <w:rtl/>
        </w:rPr>
        <w:t xml:space="preserve"> </w:t>
      </w:r>
      <w:r w:rsidR="0037095E">
        <w:rPr>
          <w:rFonts w:asciiTheme="majorBidi" w:hAnsiTheme="majorBidi" w:cs="David" w:hint="cs"/>
          <w:color w:val="000000"/>
          <w:rtl/>
        </w:rPr>
        <w:t>על איזה סוג של עשייה מספר רבי חייא?</w:t>
      </w:r>
    </w:p>
    <w:p w:rsidR="0037095E" w:rsidRDefault="00E2363D" w:rsidP="00E2363D">
      <w:pPr>
        <w:autoSpaceDE w:val="0"/>
        <w:autoSpaceDN w:val="0"/>
        <w:bidi/>
        <w:adjustRightInd w:val="0"/>
        <w:spacing w:after="20"/>
        <w:rPr>
          <w:rFonts w:asciiTheme="majorBidi" w:hAnsiTheme="majorBidi" w:cs="David"/>
          <w:b/>
          <w:bCs/>
          <w:color w:val="000000"/>
          <w:rtl/>
        </w:rPr>
      </w:pPr>
      <w:r>
        <w:rPr>
          <w:rFonts w:asciiTheme="majorBidi" w:hAnsiTheme="majorBidi" w:cs="David" w:hint="cs"/>
          <w:b/>
          <w:bCs/>
          <w:color w:val="000000"/>
          <w:rtl/>
        </w:rPr>
        <w:t>מסלולים אפשריים:</w:t>
      </w:r>
      <w:r w:rsidRPr="00E2363D">
        <w:rPr>
          <w:rFonts w:asciiTheme="majorBidi" w:hAnsiTheme="majorBidi" w:cs="David" w:hint="cs"/>
          <w:color w:val="000000"/>
          <w:rtl/>
        </w:rPr>
        <w:t xml:space="preserve"> </w:t>
      </w:r>
      <w:r>
        <w:rPr>
          <w:rFonts w:asciiTheme="majorBidi" w:hAnsiTheme="majorBidi" w:cs="David" w:hint="cs"/>
          <w:color w:val="000000"/>
          <w:rtl/>
        </w:rPr>
        <w:t>רבי חייא מתאר עשייה</w:t>
      </w:r>
      <w:r w:rsidRPr="00E2363D">
        <w:rPr>
          <w:rFonts w:asciiTheme="majorBidi" w:hAnsiTheme="majorBidi" w:cs="David" w:hint="cs"/>
          <w:color w:val="000000"/>
          <w:rtl/>
        </w:rPr>
        <w:t xml:space="preserve"> </w:t>
      </w:r>
      <w:r>
        <w:rPr>
          <w:rFonts w:asciiTheme="majorBidi" w:hAnsiTheme="majorBidi" w:cs="David" w:hint="cs"/>
          <w:color w:val="000000"/>
          <w:rtl/>
        </w:rPr>
        <w:t xml:space="preserve">שחלקה </w:t>
      </w:r>
      <w:r w:rsidRPr="00E2363D">
        <w:rPr>
          <w:rFonts w:asciiTheme="majorBidi" w:hAnsiTheme="majorBidi" w:cs="David" w:hint="cs"/>
          <w:color w:val="000000"/>
          <w:rtl/>
        </w:rPr>
        <w:t>אינה קש</w:t>
      </w:r>
      <w:r>
        <w:rPr>
          <w:rFonts w:asciiTheme="majorBidi" w:hAnsiTheme="majorBidi" w:cs="David" w:hint="cs"/>
          <w:color w:val="000000"/>
          <w:rtl/>
        </w:rPr>
        <w:t>ורה ללימוד תורה. הוא זורע, שוזר</w:t>
      </w:r>
      <w:r w:rsidRPr="00E2363D">
        <w:rPr>
          <w:rFonts w:asciiTheme="majorBidi" w:hAnsiTheme="majorBidi" w:cs="David" w:hint="cs"/>
          <w:color w:val="000000"/>
          <w:rtl/>
        </w:rPr>
        <w:t>, צד צבאים, מאכיל</w:t>
      </w:r>
      <w:r>
        <w:rPr>
          <w:rFonts w:asciiTheme="majorBidi" w:hAnsiTheme="majorBidi" w:cs="David" w:hint="cs"/>
          <w:color w:val="000000"/>
          <w:rtl/>
        </w:rPr>
        <w:t>, עושה מגילות וכותב חומשים, נדרשת כאן פרשנות למעשיו של רבי חי</w:t>
      </w:r>
      <w:r w:rsidR="00B34E0B">
        <w:rPr>
          <w:rFonts w:asciiTheme="majorBidi" w:hAnsiTheme="majorBidi" w:cs="David" w:hint="cs"/>
          <w:color w:val="000000"/>
          <w:rtl/>
        </w:rPr>
        <w:t>יא בהקשר של ל</w:t>
      </w:r>
      <w:r>
        <w:rPr>
          <w:rFonts w:asciiTheme="majorBidi" w:hAnsiTheme="majorBidi" w:cs="David" w:hint="cs"/>
          <w:color w:val="000000"/>
          <w:rtl/>
        </w:rPr>
        <w:t>ימוד התורה</w:t>
      </w:r>
      <w:r w:rsidR="00B34E0B">
        <w:rPr>
          <w:rFonts w:asciiTheme="majorBidi" w:hAnsiTheme="majorBidi" w:cs="David" w:hint="cs"/>
          <w:color w:val="000000"/>
          <w:rtl/>
        </w:rPr>
        <w:t>.</w:t>
      </w:r>
      <w:r>
        <w:rPr>
          <w:rFonts w:asciiTheme="majorBidi" w:hAnsiTheme="majorBidi" w:cs="David" w:hint="cs"/>
          <w:color w:val="000000"/>
          <w:rtl/>
        </w:rPr>
        <w:t xml:space="preserve"> </w:t>
      </w:r>
    </w:p>
    <w:p w:rsidR="00E2363D" w:rsidRDefault="009A1C32" w:rsidP="000A59B7">
      <w:pPr>
        <w:pStyle w:val="a3"/>
        <w:numPr>
          <w:ilvl w:val="0"/>
          <w:numId w:val="2"/>
        </w:numPr>
        <w:autoSpaceDE w:val="0"/>
        <w:autoSpaceDN w:val="0"/>
        <w:bidi/>
        <w:adjustRightInd w:val="0"/>
        <w:spacing w:after="20"/>
        <w:rPr>
          <w:rFonts w:asciiTheme="majorBidi" w:hAnsiTheme="majorBidi" w:cs="David"/>
          <w:color w:val="000000"/>
        </w:rPr>
      </w:pPr>
      <w:r w:rsidRPr="00E2363D">
        <w:rPr>
          <w:rFonts w:asciiTheme="majorBidi" w:hAnsiTheme="majorBidi" w:cs="David" w:hint="cs"/>
          <w:color w:val="000000"/>
          <w:rtl/>
        </w:rPr>
        <w:t xml:space="preserve">רבי חייא </w:t>
      </w:r>
      <w:r w:rsidR="00E2363D" w:rsidRPr="00E2363D">
        <w:rPr>
          <w:rFonts w:asciiTheme="majorBidi" w:hAnsiTheme="majorBidi" w:cs="David" w:hint="cs"/>
          <w:color w:val="000000"/>
          <w:rtl/>
        </w:rPr>
        <w:t>מבין ש</w:t>
      </w:r>
      <w:r w:rsidRPr="00E2363D">
        <w:rPr>
          <w:rFonts w:asciiTheme="majorBidi" w:hAnsiTheme="majorBidi" w:cs="David" w:hint="cs"/>
          <w:color w:val="000000"/>
          <w:rtl/>
        </w:rPr>
        <w:t>ל</w:t>
      </w:r>
      <w:r w:rsidR="00E2363D" w:rsidRPr="00E2363D">
        <w:rPr>
          <w:rFonts w:asciiTheme="majorBidi" w:hAnsiTheme="majorBidi" w:cs="David" w:hint="cs"/>
          <w:color w:val="000000"/>
          <w:rtl/>
        </w:rPr>
        <w:t>י</w:t>
      </w:r>
      <w:r w:rsidRPr="00E2363D">
        <w:rPr>
          <w:rFonts w:asciiTheme="majorBidi" w:hAnsiTheme="majorBidi" w:cs="David" w:hint="cs"/>
          <w:color w:val="000000"/>
          <w:rtl/>
        </w:rPr>
        <w:t xml:space="preserve">מוד תורה </w:t>
      </w:r>
      <w:r w:rsidR="00E2363D" w:rsidRPr="00E2363D">
        <w:rPr>
          <w:rFonts w:asciiTheme="majorBidi" w:hAnsiTheme="majorBidi" w:cs="David" w:hint="cs"/>
          <w:color w:val="000000"/>
          <w:rtl/>
        </w:rPr>
        <w:t xml:space="preserve">תלוי במילוי הצרכים הבסיסיים של הלומדים. אדם רעב אינו יכול ללמוד משתי סיבות: </w:t>
      </w:r>
      <w:r w:rsidR="000A59B7">
        <w:rPr>
          <w:rFonts w:asciiTheme="majorBidi" w:hAnsiTheme="majorBidi" w:cs="David" w:hint="cs"/>
          <w:color w:val="000000"/>
          <w:rtl/>
        </w:rPr>
        <w:t xml:space="preserve">אחת, הבטן כואבת לו, השנייה, </w:t>
      </w:r>
      <w:r w:rsidR="00E2363D" w:rsidRPr="00E2363D">
        <w:rPr>
          <w:rFonts w:asciiTheme="majorBidi" w:hAnsiTheme="majorBidi" w:cs="David" w:hint="cs"/>
          <w:color w:val="000000"/>
          <w:rtl/>
        </w:rPr>
        <w:t>הוא</w:t>
      </w:r>
      <w:r w:rsidR="000A59B7">
        <w:rPr>
          <w:rFonts w:asciiTheme="majorBidi" w:hAnsiTheme="majorBidi" w:cs="David" w:hint="cs"/>
          <w:color w:val="000000"/>
          <w:rtl/>
        </w:rPr>
        <w:t xml:space="preserve"> יעדיף לדאוג לעצמו לאוכל במקום ללמוד</w:t>
      </w:r>
      <w:r w:rsidR="00E2363D" w:rsidRPr="00E2363D">
        <w:rPr>
          <w:rFonts w:asciiTheme="majorBidi" w:hAnsiTheme="majorBidi" w:cs="David" w:hint="cs"/>
          <w:color w:val="000000"/>
          <w:rtl/>
        </w:rPr>
        <w:t xml:space="preserve">. </w:t>
      </w:r>
    </w:p>
    <w:p w:rsidR="00E2363D" w:rsidRPr="00E2363D" w:rsidRDefault="000A59B7" w:rsidP="000A59B7">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 xml:space="preserve">רבי חייא רוצה שלימוד התורה יתקיים תוך כדי חיבור לעולם שנמצא מחוץ לבית המדרש. </w:t>
      </w:r>
      <w:r w:rsidR="009A1C32" w:rsidRPr="00E2363D">
        <w:rPr>
          <w:rFonts w:asciiTheme="majorBidi" w:hAnsiTheme="majorBidi" w:cs="David" w:hint="cs"/>
          <w:color w:val="000000"/>
          <w:rtl/>
        </w:rPr>
        <w:t xml:space="preserve">לחברה יש צרכים נוספים </w:t>
      </w:r>
      <w:r>
        <w:rPr>
          <w:rFonts w:asciiTheme="majorBidi" w:hAnsiTheme="majorBidi" w:cs="David" w:hint="cs"/>
          <w:color w:val="000000"/>
          <w:rtl/>
        </w:rPr>
        <w:t xml:space="preserve">שהכרחי לדאוג להם. </w:t>
      </w:r>
    </w:p>
    <w:p w:rsidR="00232F0D" w:rsidRPr="00821C5C" w:rsidRDefault="00DD421A" w:rsidP="000A59B7">
      <w:pPr>
        <w:pStyle w:val="a3"/>
        <w:numPr>
          <w:ilvl w:val="0"/>
          <w:numId w:val="2"/>
        </w:numPr>
        <w:autoSpaceDE w:val="0"/>
        <w:autoSpaceDN w:val="0"/>
        <w:bidi/>
        <w:adjustRightInd w:val="0"/>
        <w:spacing w:after="20"/>
        <w:rPr>
          <w:rFonts w:asciiTheme="majorBidi" w:hAnsiTheme="majorBidi" w:cs="David"/>
          <w:color w:val="000000"/>
          <w:rtl/>
        </w:rPr>
      </w:pPr>
      <w:r w:rsidRPr="00E2363D">
        <w:rPr>
          <w:rFonts w:asciiTheme="majorBidi" w:hAnsiTheme="majorBidi" w:cs="David" w:hint="cs"/>
          <w:color w:val="000000"/>
          <w:rtl/>
        </w:rPr>
        <w:t xml:space="preserve">רבי </w:t>
      </w:r>
      <w:r w:rsidR="000A59B7">
        <w:rPr>
          <w:rFonts w:asciiTheme="majorBidi" w:hAnsiTheme="majorBidi" w:cs="David" w:hint="cs"/>
          <w:color w:val="000000"/>
          <w:rtl/>
        </w:rPr>
        <w:t xml:space="preserve">טוען שתורה היא של כולם, ואם היא לא מגיעה לכולם זה אובדנה. הוא מבין שדאגה לכך שכל אחד יוכל ללמוד זו עשייה. </w:t>
      </w:r>
    </w:p>
    <w:p w:rsidR="000A59B7" w:rsidRDefault="000A59B7" w:rsidP="000A59B7">
      <w:pPr>
        <w:autoSpaceDE w:val="0"/>
        <w:autoSpaceDN w:val="0"/>
        <w:bidi/>
        <w:adjustRightInd w:val="0"/>
        <w:spacing w:after="20"/>
        <w:rPr>
          <w:rFonts w:asciiTheme="majorBidi" w:hAnsiTheme="majorBidi" w:cs="David"/>
          <w:b/>
          <w:bCs/>
          <w:color w:val="000000"/>
          <w:rtl/>
        </w:rPr>
      </w:pPr>
    </w:p>
    <w:p w:rsidR="00835F7B" w:rsidRPr="00E03B96" w:rsidRDefault="00835F7B" w:rsidP="000A59B7">
      <w:pPr>
        <w:autoSpaceDE w:val="0"/>
        <w:autoSpaceDN w:val="0"/>
        <w:bidi/>
        <w:adjustRightInd w:val="0"/>
        <w:spacing w:after="20"/>
        <w:rPr>
          <w:rFonts w:asciiTheme="majorBidi" w:hAnsiTheme="majorBidi" w:cstheme="majorBidi"/>
          <w:sz w:val="24"/>
          <w:szCs w:val="24"/>
          <w:vertAlign w:val="superscript"/>
          <w:rtl/>
        </w:rPr>
      </w:pPr>
      <w:r>
        <w:rPr>
          <w:rFonts w:asciiTheme="majorBidi" w:hAnsiTheme="majorBidi" w:cs="David" w:hint="cs"/>
          <w:b/>
          <w:bCs/>
          <w:color w:val="000000"/>
          <w:rtl/>
        </w:rPr>
        <w:t xml:space="preserve">תחנה </w:t>
      </w:r>
      <w:r w:rsidR="000A59B7">
        <w:rPr>
          <w:rFonts w:asciiTheme="majorBidi" w:hAnsiTheme="majorBidi" w:cs="David" w:hint="cs"/>
          <w:b/>
          <w:bCs/>
          <w:color w:val="000000"/>
          <w:rtl/>
        </w:rPr>
        <w:t xml:space="preserve">רביעית: </w:t>
      </w:r>
      <w:r w:rsidR="00D92B49" w:rsidRPr="00865300">
        <w:rPr>
          <w:rFonts w:asciiTheme="majorBidi" w:hAnsiTheme="majorBidi" w:cstheme="majorBidi" w:hint="cs"/>
          <w:sz w:val="24"/>
          <w:szCs w:val="24"/>
          <w:rtl/>
        </w:rPr>
        <w:t>ואני הולך לעיר ומלמד לחמישה תינוקות חמישה חומשים, ומלמד משנה לשישה תינוקות שישה סדרים.</w:t>
      </w:r>
      <w:r w:rsidR="000A59B7" w:rsidRPr="00865300">
        <w:rPr>
          <w:rFonts w:asciiTheme="majorBidi" w:hAnsiTheme="majorBidi" w:cstheme="majorBidi" w:hint="cs"/>
          <w:sz w:val="24"/>
          <w:szCs w:val="24"/>
          <w:rtl/>
        </w:rPr>
        <w:t xml:space="preserve">ואני אומר להם: עד שאחזור ואבוא לכאן, </w:t>
      </w:r>
      <w:r w:rsidR="000A59B7" w:rsidRPr="000A59B7">
        <w:rPr>
          <w:rFonts w:asciiTheme="majorBidi" w:hAnsiTheme="majorBidi" w:cstheme="majorBidi" w:hint="cs"/>
          <w:sz w:val="24"/>
          <w:szCs w:val="24"/>
          <w:u w:val="single"/>
          <w:rtl/>
        </w:rPr>
        <w:t>תלמדו מקרא זה לזה, ולמדו משנה זה לזה</w:t>
      </w:r>
      <w:r w:rsidR="000A59B7" w:rsidRPr="00865300">
        <w:rPr>
          <w:rFonts w:asciiTheme="majorBidi" w:hAnsiTheme="majorBidi" w:cstheme="majorBidi" w:hint="cs"/>
          <w:sz w:val="24"/>
          <w:szCs w:val="24"/>
          <w:rtl/>
        </w:rPr>
        <w:t>, ועל ידי כך עושה אני לתורה שלא תישכח מישראל.</w:t>
      </w:r>
      <w:r w:rsidR="000A59B7" w:rsidRPr="00865300">
        <w:rPr>
          <w:rFonts w:asciiTheme="majorBidi" w:hAnsiTheme="majorBidi" w:cstheme="majorBidi" w:hint="eastAsia"/>
          <w:sz w:val="24"/>
          <w:szCs w:val="24"/>
          <w:rtl/>
        </w:rPr>
        <w:t xml:space="preserve"> </w:t>
      </w:r>
      <w:r w:rsidR="00E03B96">
        <w:rPr>
          <w:rFonts w:asciiTheme="majorBidi" w:hAnsiTheme="majorBidi" w:cstheme="majorBidi" w:hint="cs"/>
          <w:sz w:val="24"/>
          <w:szCs w:val="24"/>
          <w:vertAlign w:val="superscript"/>
          <w:rtl/>
        </w:rPr>
        <w:t>4</w:t>
      </w:r>
    </w:p>
    <w:p w:rsidR="00835F7B" w:rsidRPr="00587F29" w:rsidRDefault="00835F7B" w:rsidP="000A59B7">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קו עצירה:</w:t>
      </w:r>
      <w:r w:rsidR="00587F29">
        <w:rPr>
          <w:rFonts w:asciiTheme="majorBidi" w:hAnsiTheme="majorBidi" w:cs="David" w:hint="cs"/>
          <w:b/>
          <w:bCs/>
          <w:color w:val="000000"/>
          <w:rtl/>
        </w:rPr>
        <w:t xml:space="preserve"> </w:t>
      </w:r>
      <w:r w:rsidR="00587F29">
        <w:rPr>
          <w:rFonts w:asciiTheme="majorBidi" w:hAnsiTheme="majorBidi" w:cs="David" w:hint="cs"/>
          <w:color w:val="000000"/>
          <w:rtl/>
        </w:rPr>
        <w:t>"שלא תישכח מישראל"</w:t>
      </w:r>
    </w:p>
    <w:p w:rsidR="000A59B7" w:rsidRDefault="00835F7B" w:rsidP="000A59B7">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תמרור עצירה:</w:t>
      </w:r>
      <w:r w:rsidR="00587F29">
        <w:rPr>
          <w:rFonts w:asciiTheme="majorBidi" w:hAnsiTheme="majorBidi" w:cs="David" w:hint="cs"/>
          <w:b/>
          <w:bCs/>
          <w:color w:val="000000"/>
          <w:rtl/>
        </w:rPr>
        <w:t xml:space="preserve"> </w:t>
      </w:r>
      <w:r w:rsidR="00587F29">
        <w:rPr>
          <w:rFonts w:asciiTheme="majorBidi" w:hAnsiTheme="majorBidi" w:cs="David" w:hint="cs"/>
          <w:color w:val="000000"/>
          <w:rtl/>
        </w:rPr>
        <w:t>"תלמדו מקרא זה לזה, ולמדו משנה זה לזה</w:t>
      </w:r>
      <w:r w:rsidR="000A59B7">
        <w:rPr>
          <w:rFonts w:asciiTheme="majorBidi" w:hAnsiTheme="majorBidi" w:cs="David" w:hint="cs"/>
          <w:color w:val="000000"/>
          <w:rtl/>
        </w:rPr>
        <w:t>"</w:t>
      </w:r>
      <w:r w:rsidR="00587F29">
        <w:rPr>
          <w:rFonts w:asciiTheme="majorBidi" w:hAnsiTheme="majorBidi" w:cs="David" w:hint="cs"/>
          <w:color w:val="000000"/>
          <w:rtl/>
        </w:rPr>
        <w:t xml:space="preserve"> </w:t>
      </w:r>
    </w:p>
    <w:p w:rsidR="000A59B7" w:rsidRDefault="00835F7B" w:rsidP="000A59B7">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שאלה:</w:t>
      </w:r>
      <w:r w:rsidR="00D928E4">
        <w:rPr>
          <w:rFonts w:asciiTheme="majorBidi" w:hAnsiTheme="majorBidi" w:cs="David" w:hint="cs"/>
          <w:b/>
          <w:bCs/>
          <w:color w:val="000000"/>
          <w:rtl/>
        </w:rPr>
        <w:t xml:space="preserve"> </w:t>
      </w:r>
      <w:r w:rsidR="000A59B7">
        <w:rPr>
          <w:rFonts w:asciiTheme="majorBidi" w:hAnsiTheme="majorBidi" w:cs="David" w:hint="cs"/>
          <w:color w:val="000000"/>
          <w:rtl/>
        </w:rPr>
        <w:t xml:space="preserve">איזו סכנה קיימת בצורת לימוד זו? </w:t>
      </w:r>
    </w:p>
    <w:p w:rsidR="00835F7B" w:rsidRPr="000A59B7" w:rsidRDefault="00835F7B" w:rsidP="00F748AE">
      <w:pPr>
        <w:tabs>
          <w:tab w:val="left" w:pos="1031"/>
        </w:tabs>
        <w:autoSpaceDE w:val="0"/>
        <w:autoSpaceDN w:val="0"/>
        <w:bidi/>
        <w:adjustRightInd w:val="0"/>
        <w:spacing w:after="20"/>
        <w:rPr>
          <w:rFonts w:asciiTheme="majorBidi" w:hAnsiTheme="majorBidi" w:cs="David"/>
          <w:color w:val="000000"/>
          <w:rtl/>
        </w:rPr>
      </w:pPr>
      <w:r>
        <w:rPr>
          <w:rFonts w:asciiTheme="majorBidi" w:hAnsiTheme="majorBidi" w:cs="David" w:hint="cs"/>
          <w:b/>
          <w:bCs/>
          <w:color w:val="000000"/>
          <w:rtl/>
        </w:rPr>
        <w:t xml:space="preserve">מסלולים אפשריים: </w:t>
      </w:r>
      <w:r w:rsidR="000A59B7" w:rsidRPr="000A59B7">
        <w:rPr>
          <w:rFonts w:asciiTheme="majorBidi" w:hAnsiTheme="majorBidi" w:cs="David" w:hint="cs"/>
          <w:color w:val="000000"/>
          <w:rtl/>
        </w:rPr>
        <w:t xml:space="preserve">רבי חייא מציע </w:t>
      </w:r>
      <w:r w:rsidR="000A59B7">
        <w:rPr>
          <w:rFonts w:asciiTheme="majorBidi" w:hAnsiTheme="majorBidi" w:cs="David" w:hint="cs"/>
          <w:color w:val="000000"/>
          <w:rtl/>
        </w:rPr>
        <w:t xml:space="preserve">לשמור על התורה בדרך </w:t>
      </w:r>
      <w:r w:rsidR="00F748AE">
        <w:rPr>
          <w:rFonts w:asciiTheme="majorBidi" w:hAnsiTheme="majorBidi" w:cs="David" w:hint="cs"/>
          <w:color w:val="000000"/>
          <w:rtl/>
        </w:rPr>
        <w:t>שאינה רגילה</w:t>
      </w:r>
      <w:r w:rsidR="000A59B7">
        <w:rPr>
          <w:rFonts w:asciiTheme="majorBidi" w:hAnsiTheme="majorBidi" w:cs="David" w:hint="cs"/>
          <w:color w:val="000000"/>
          <w:rtl/>
        </w:rPr>
        <w:t xml:space="preserve">, דרך שבה הלומדים </w:t>
      </w:r>
      <w:r w:rsidR="00D92B49">
        <w:rPr>
          <w:rFonts w:asciiTheme="majorBidi" w:hAnsiTheme="majorBidi" w:cs="David" w:hint="cs"/>
          <w:color w:val="000000"/>
          <w:rtl/>
        </w:rPr>
        <w:t xml:space="preserve">מחזיקים את התורה בתהליך לימוד פשוט. לדרך זו עלולות להיות סכנות שונות: </w:t>
      </w:r>
    </w:p>
    <w:p w:rsidR="00D92B49" w:rsidRDefault="00D92B49" w:rsidP="00D92B49">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 xml:space="preserve">הדרך שמציע רבי חייא עלולה להחטיא את הדיוק בלימוד ובכך להעביר מידע, ערכים והנהגות שהם טעות ובעצם לפגוע בתורה. </w:t>
      </w:r>
    </w:p>
    <w:p w:rsidR="00D92B49" w:rsidRDefault="00D92B49" w:rsidP="00D92B49">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lastRenderedPageBreak/>
        <w:t xml:space="preserve">לימוד התורה שמציע רבי חייא אכן מביא את התורה לכולם, אך תורה באיזו איכות? התלמידים שמלמדים אחד את השני אינם מסוגלים באמת להגיע לרמות גבוהות של לימוד, והילדים העניים שהיה צריך להאכיל אותם כדי שילמדו מקבלים לימוד סוג ב'. </w:t>
      </w:r>
    </w:p>
    <w:p w:rsidR="00F748AE" w:rsidRDefault="00F748AE" w:rsidP="00D92B49">
      <w:pPr>
        <w:pStyle w:val="a3"/>
        <w:numPr>
          <w:ilvl w:val="0"/>
          <w:numId w:val="2"/>
        </w:numPr>
        <w:autoSpaceDE w:val="0"/>
        <w:autoSpaceDN w:val="0"/>
        <w:bidi/>
        <w:adjustRightInd w:val="0"/>
        <w:spacing w:after="20"/>
        <w:rPr>
          <w:rFonts w:asciiTheme="majorBidi" w:hAnsiTheme="majorBidi" w:cs="David"/>
          <w:color w:val="000000"/>
        </w:rPr>
      </w:pPr>
      <w:r>
        <w:rPr>
          <w:rFonts w:asciiTheme="majorBidi" w:hAnsiTheme="majorBidi" w:cs="David" w:hint="cs"/>
          <w:color w:val="000000"/>
          <w:rtl/>
        </w:rPr>
        <w:t xml:space="preserve">החשש שיש סכנה בדרך שמציע רבי חייא נובעת מתפיסה מסוימת של התורה, שרבי חייא מתנגד לה. רבי חייא טוען שהתורה מתקיימת כאשר כולם לומדים אותה, ולכן צריך לדאוג לכך שזה יקרה מחוץ לכותלי בית המדרש. </w:t>
      </w:r>
    </w:p>
    <w:p w:rsidR="00B957C0" w:rsidRDefault="00B957C0" w:rsidP="00B10609">
      <w:pPr>
        <w:autoSpaceDE w:val="0"/>
        <w:autoSpaceDN w:val="0"/>
        <w:bidi/>
        <w:adjustRightInd w:val="0"/>
        <w:spacing w:after="20"/>
        <w:rPr>
          <w:rFonts w:asciiTheme="majorBidi" w:hAnsiTheme="majorBidi" w:cs="David"/>
          <w:b/>
          <w:bCs/>
          <w:color w:val="000000"/>
          <w:rtl/>
        </w:rPr>
      </w:pPr>
    </w:p>
    <w:p w:rsidR="00A37C01" w:rsidRPr="00A37C01" w:rsidRDefault="00A37C01" w:rsidP="00A37C01">
      <w:pPr>
        <w:pStyle w:val="a3"/>
        <w:numPr>
          <w:ilvl w:val="0"/>
          <w:numId w:val="4"/>
        </w:numPr>
        <w:shd w:val="clear" w:color="auto" w:fill="FFFFFF" w:themeFill="background1"/>
        <w:autoSpaceDE w:val="0"/>
        <w:autoSpaceDN w:val="0"/>
        <w:bidi/>
        <w:adjustRightInd w:val="0"/>
        <w:spacing w:after="20"/>
        <w:rPr>
          <w:rFonts w:asciiTheme="majorBidi" w:hAnsiTheme="majorBidi" w:cstheme="majorBidi"/>
          <w:sz w:val="24"/>
          <w:szCs w:val="24"/>
          <w:rtl/>
        </w:rPr>
      </w:pPr>
      <w:r w:rsidRPr="00A37C01">
        <w:rPr>
          <w:rFonts w:asciiTheme="majorBidi" w:hAnsiTheme="majorBidi" w:cs="David" w:hint="cs"/>
          <w:b/>
          <w:bCs/>
          <w:rtl/>
        </w:rPr>
        <w:t>פלפול</w:t>
      </w:r>
      <w:r w:rsidRPr="00A37C01">
        <w:rPr>
          <w:rFonts w:asciiTheme="majorBidi" w:hAnsiTheme="majorBidi" w:cs="David"/>
          <w:b/>
          <w:bCs/>
          <w:rtl/>
        </w:rPr>
        <w:t xml:space="preserve"> </w:t>
      </w:r>
      <w:r w:rsidRPr="00A37C01">
        <w:rPr>
          <w:rFonts w:asciiTheme="majorBidi" w:hAnsiTheme="majorBidi" w:cs="David" w:hint="cs"/>
          <w:b/>
          <w:bCs/>
          <w:rtl/>
        </w:rPr>
        <w:t>הוא</w:t>
      </w:r>
      <w:r w:rsidRPr="00A37C01">
        <w:rPr>
          <w:rFonts w:asciiTheme="majorBidi" w:hAnsiTheme="majorBidi" w:cs="David"/>
          <w:b/>
          <w:bCs/>
          <w:rtl/>
        </w:rPr>
        <w:t xml:space="preserve"> </w:t>
      </w:r>
      <w:r w:rsidRPr="00A37C01">
        <w:rPr>
          <w:rFonts w:asciiTheme="majorBidi" w:hAnsiTheme="majorBidi" w:cs="David" w:hint="cs"/>
          <w:b/>
          <w:bCs/>
          <w:rtl/>
        </w:rPr>
        <w:t>הבל</w:t>
      </w:r>
      <w:r w:rsidRPr="00A37C01">
        <w:rPr>
          <w:rFonts w:asciiTheme="majorBidi" w:hAnsiTheme="majorBidi" w:cs="David"/>
          <w:b/>
          <w:bCs/>
          <w:rtl/>
        </w:rPr>
        <w:t xml:space="preserve"> </w:t>
      </w:r>
      <w:r w:rsidRPr="00A37C01">
        <w:rPr>
          <w:rFonts w:asciiTheme="majorBidi" w:hAnsiTheme="majorBidi" w:cs="David" w:hint="cs"/>
          <w:b/>
          <w:bCs/>
          <w:rtl/>
        </w:rPr>
        <w:t>כאשר</w:t>
      </w:r>
      <w:r w:rsidRPr="00A37C01">
        <w:rPr>
          <w:rFonts w:asciiTheme="majorBidi" w:hAnsiTheme="majorBidi" w:cs="David"/>
          <w:b/>
          <w:bCs/>
          <w:rtl/>
        </w:rPr>
        <w:t xml:space="preserve"> </w:t>
      </w:r>
      <w:r w:rsidRPr="00A37C01">
        <w:rPr>
          <w:rFonts w:asciiTheme="majorBidi" w:hAnsiTheme="majorBidi" w:cs="David" w:hint="cs"/>
          <w:b/>
          <w:bCs/>
          <w:rtl/>
        </w:rPr>
        <w:t>אינו</w:t>
      </w:r>
      <w:r w:rsidRPr="00A37C01">
        <w:rPr>
          <w:rFonts w:asciiTheme="majorBidi" w:hAnsiTheme="majorBidi" w:cs="David"/>
          <w:b/>
          <w:bCs/>
          <w:rtl/>
        </w:rPr>
        <w:t xml:space="preserve"> </w:t>
      </w:r>
      <w:r w:rsidRPr="00A37C01">
        <w:rPr>
          <w:rFonts w:asciiTheme="majorBidi" w:hAnsiTheme="majorBidi" w:cs="David" w:hint="cs"/>
          <w:b/>
          <w:bCs/>
          <w:rtl/>
        </w:rPr>
        <w:t>מביא</w:t>
      </w:r>
      <w:r w:rsidRPr="00A37C01">
        <w:rPr>
          <w:rFonts w:asciiTheme="majorBidi" w:hAnsiTheme="majorBidi" w:cs="David"/>
          <w:b/>
          <w:bCs/>
          <w:rtl/>
        </w:rPr>
        <w:t xml:space="preserve"> </w:t>
      </w:r>
      <w:r w:rsidRPr="00A37C01">
        <w:rPr>
          <w:rFonts w:asciiTheme="majorBidi" w:hAnsiTheme="majorBidi" w:cs="David" w:hint="cs"/>
          <w:b/>
          <w:bCs/>
          <w:rtl/>
        </w:rPr>
        <w:t>לידי</w:t>
      </w:r>
      <w:r w:rsidRPr="00A37C01">
        <w:rPr>
          <w:rFonts w:asciiTheme="majorBidi" w:hAnsiTheme="majorBidi" w:cs="David"/>
          <w:b/>
          <w:bCs/>
          <w:rtl/>
        </w:rPr>
        <w:t xml:space="preserve"> </w:t>
      </w:r>
      <w:r w:rsidRPr="00A37C01">
        <w:rPr>
          <w:rFonts w:asciiTheme="majorBidi" w:hAnsiTheme="majorBidi" w:cs="David" w:hint="cs"/>
          <w:b/>
          <w:bCs/>
          <w:rtl/>
        </w:rPr>
        <w:t>מעשה</w:t>
      </w:r>
      <w:r w:rsidRPr="00A37C01">
        <w:rPr>
          <w:rFonts w:asciiTheme="majorBidi" w:hAnsiTheme="majorBidi" w:cs="David"/>
          <w:b/>
          <w:bCs/>
          <w:rtl/>
        </w:rPr>
        <w:t xml:space="preserve"> </w:t>
      </w:r>
    </w:p>
    <w:p w:rsidR="006D3AE1" w:rsidRPr="00A37C01" w:rsidRDefault="006D3AE1" w:rsidP="00A37C01">
      <w:pPr>
        <w:shd w:val="clear" w:color="auto" w:fill="FFFAF3"/>
        <w:autoSpaceDE w:val="0"/>
        <w:autoSpaceDN w:val="0"/>
        <w:bidi/>
        <w:adjustRightInd w:val="0"/>
        <w:spacing w:after="20"/>
        <w:rPr>
          <w:rFonts w:asciiTheme="majorBidi" w:hAnsiTheme="majorBidi" w:cstheme="majorBidi"/>
          <w:sz w:val="24"/>
          <w:szCs w:val="24"/>
          <w:rtl/>
        </w:rPr>
      </w:pPr>
      <w:r w:rsidRPr="00A37C01">
        <w:rPr>
          <w:rFonts w:asciiTheme="majorBidi" w:hAnsiTheme="majorBidi" w:cstheme="majorBidi" w:hint="eastAsia"/>
          <w:sz w:val="24"/>
          <w:szCs w:val="24"/>
          <w:rtl/>
        </w:rPr>
        <w:t>ומה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מא</w:t>
      </w:r>
      <w:r w:rsidRPr="00A37C01">
        <w:rPr>
          <w:rFonts w:asciiTheme="majorBidi" w:hAnsiTheme="majorBidi" w:cstheme="majorBidi" w:hint="cs"/>
          <w:sz w:val="24"/>
          <w:szCs w:val="24"/>
          <w:rtl/>
        </w:rPr>
        <w:t>ו</w:t>
      </w:r>
      <w:r w:rsidRPr="00A37C01">
        <w:rPr>
          <w:rFonts w:asciiTheme="majorBidi" w:hAnsiTheme="majorBidi" w:cstheme="majorBidi" w:hint="eastAsia"/>
          <w:sz w:val="24"/>
          <w:szCs w:val="24"/>
          <w:rtl/>
        </w:rPr>
        <w:t>ד</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יש</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להצטער</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בראותנו</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כמה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מבחירי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בחורי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ישראל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המבלים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כל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זמנם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רק</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בפלפולים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של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הבל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מבלי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להבחין</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אם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יכונו</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דבריהם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על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פי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ההלכה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והסברה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הישרה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וחבל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מאד</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על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כ</w:t>
      </w:r>
      <w:r w:rsidRPr="00A37C01">
        <w:rPr>
          <w:rFonts w:asciiTheme="majorBidi" w:hAnsiTheme="majorBidi" w:cstheme="majorBidi" w:hint="cs"/>
          <w:sz w:val="24"/>
          <w:szCs w:val="24"/>
          <w:rtl/>
        </w:rPr>
        <w:t>י</w:t>
      </w:r>
      <w:r w:rsidRPr="00A37C01">
        <w:rPr>
          <w:rFonts w:asciiTheme="majorBidi" w:hAnsiTheme="majorBidi" w:cstheme="majorBidi" w:hint="eastAsia"/>
          <w:sz w:val="24"/>
          <w:szCs w:val="24"/>
          <w:rtl/>
        </w:rPr>
        <w:t>שרונות</w:t>
      </w:r>
      <w:r w:rsidRPr="00A37C01">
        <w:rPr>
          <w:rFonts w:asciiTheme="majorBidi" w:hAnsiTheme="majorBidi" w:cstheme="majorBidi" w:hint="cs"/>
          <w:sz w:val="24"/>
          <w:szCs w:val="24"/>
          <w:rtl/>
        </w:rPr>
        <w:t>י</w:t>
      </w:r>
      <w:r w:rsidRPr="00A37C01">
        <w:rPr>
          <w:rFonts w:asciiTheme="majorBidi" w:hAnsiTheme="majorBidi" w:cstheme="majorBidi" w:hint="eastAsia"/>
          <w:sz w:val="24"/>
          <w:szCs w:val="24"/>
          <w:rtl/>
        </w:rPr>
        <w:t>הם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המזהירים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שהיה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אפשר</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לנצלם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לידיעת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וליבון</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הלכות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ובעיות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אקטואליות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ותחת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זאת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משקיעים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את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כל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מרצם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בפלפולי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סרק</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המקנים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חד</w:t>
      </w:r>
      <w:r w:rsidRPr="00A37C01">
        <w:rPr>
          <w:rFonts w:asciiTheme="majorBidi" w:hAnsiTheme="majorBidi" w:cstheme="majorBidi" w:hint="cs"/>
          <w:sz w:val="24"/>
          <w:szCs w:val="24"/>
          <w:rtl/>
        </w:rPr>
        <w:t>ו</w:t>
      </w:r>
      <w:r w:rsidRPr="00A37C01">
        <w:rPr>
          <w:rFonts w:asciiTheme="majorBidi" w:hAnsiTheme="majorBidi" w:cstheme="majorBidi" w:hint="eastAsia"/>
          <w:sz w:val="24"/>
          <w:szCs w:val="24"/>
          <w:rtl/>
        </w:rPr>
        <w:t>ות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נפש</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בת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חלוף</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ועליהם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יאות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להמליץ</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עוזבים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חיי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עולם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ועוסקים</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u w:val="single"/>
          <w:rtl/>
        </w:rPr>
        <w:t>בחיי</w:t>
      </w:r>
      <w:r w:rsidRPr="00A37C01">
        <w:rPr>
          <w:rFonts w:asciiTheme="majorBidi" w:hAnsiTheme="majorBidi" w:cstheme="majorBidi"/>
          <w:sz w:val="24"/>
          <w:szCs w:val="24"/>
          <w:u w:val="single"/>
          <w:rtl/>
        </w:rPr>
        <w:t xml:space="preserve"> </w:t>
      </w:r>
      <w:r w:rsidRPr="00A37C01">
        <w:rPr>
          <w:rFonts w:asciiTheme="majorBidi" w:hAnsiTheme="majorBidi" w:cstheme="majorBidi" w:hint="eastAsia"/>
          <w:sz w:val="24"/>
          <w:szCs w:val="24"/>
          <w:u w:val="single"/>
          <w:rtl/>
        </w:rPr>
        <w:t>שעה</w:t>
      </w:r>
      <w:r w:rsidRPr="00A37C01">
        <w:rPr>
          <w:rFonts w:asciiTheme="majorBidi" w:hAnsiTheme="majorBidi" w:cstheme="majorBidi"/>
          <w:sz w:val="24"/>
          <w:szCs w:val="24"/>
          <w:rtl/>
        </w:rPr>
        <w:t xml:space="preserve">, </w:t>
      </w:r>
    </w:p>
    <w:p w:rsidR="006D3AE1" w:rsidRPr="00B34E0B" w:rsidRDefault="006D3AE1" w:rsidP="00E03B96">
      <w:pPr>
        <w:shd w:val="clear" w:color="auto" w:fill="FFFAF3"/>
        <w:autoSpaceDE w:val="0"/>
        <w:autoSpaceDN w:val="0"/>
        <w:bidi/>
        <w:adjustRightInd w:val="0"/>
        <w:spacing w:after="20"/>
        <w:rPr>
          <w:rFonts w:asciiTheme="majorBidi" w:hAnsiTheme="majorBidi" w:cstheme="majorBidi"/>
          <w:sz w:val="24"/>
          <w:szCs w:val="24"/>
          <w:rtl/>
        </w:rPr>
      </w:pPr>
      <w:r w:rsidRPr="00B34E0B">
        <w:rPr>
          <w:rFonts w:asciiTheme="majorBidi" w:hAnsiTheme="majorBidi" w:cstheme="majorBidi" w:hint="cs"/>
          <w:sz w:val="24"/>
          <w:szCs w:val="24"/>
          <w:rtl/>
        </w:rPr>
        <w:t>...</w:t>
      </w:r>
      <w:r w:rsidRPr="00B34E0B">
        <w:rPr>
          <w:rFonts w:asciiTheme="majorBidi" w:hAnsiTheme="majorBidi" w:cstheme="majorBidi" w:hint="eastAsia"/>
          <w:sz w:val="24"/>
          <w:szCs w:val="24"/>
          <w:rtl/>
        </w:rPr>
        <w:t>שהחריפות</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מטה</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לב</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האדם</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ושובה</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אותו</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ביופי</w:t>
      </w:r>
      <w:r w:rsidRPr="00B34E0B">
        <w:rPr>
          <w:rFonts w:asciiTheme="majorBidi" w:hAnsiTheme="majorBidi" w:cstheme="majorBidi"/>
          <w:sz w:val="24"/>
          <w:szCs w:val="24"/>
          <w:rtl/>
        </w:rPr>
        <w:t xml:space="preserve"> </w:t>
      </w:r>
      <w:r w:rsidRPr="00B34E0B">
        <w:rPr>
          <w:rFonts w:asciiTheme="majorBidi" w:hAnsiTheme="majorBidi" w:cstheme="majorBidi" w:hint="eastAsia"/>
          <w:sz w:val="24"/>
          <w:szCs w:val="24"/>
          <w:rtl/>
        </w:rPr>
        <w:t>החידוש</w:t>
      </w:r>
      <w:r w:rsidRPr="00B34E0B">
        <w:rPr>
          <w:rFonts w:asciiTheme="majorBidi" w:hAnsiTheme="majorBidi" w:cstheme="majorBidi"/>
          <w:sz w:val="24"/>
          <w:szCs w:val="24"/>
          <w:rtl/>
        </w:rPr>
        <w:t>.</w:t>
      </w:r>
      <w:r w:rsidRPr="00B34E0B">
        <w:rPr>
          <w:rFonts w:asciiTheme="majorBidi" w:hAnsiTheme="majorBidi" w:cstheme="majorBidi" w:hint="cs"/>
          <w:sz w:val="24"/>
          <w:szCs w:val="24"/>
          <w:rtl/>
        </w:rPr>
        <w:t>..</w:t>
      </w:r>
      <w:r w:rsidRPr="00B34E0B">
        <w:rPr>
          <w:rFonts w:asciiTheme="majorBidi" w:hAnsiTheme="majorBidi" w:cstheme="majorBidi"/>
          <w:sz w:val="24"/>
          <w:szCs w:val="24"/>
          <w:rtl/>
        </w:rPr>
        <w:t xml:space="preserve"> </w:t>
      </w:r>
      <w:r w:rsidR="00E03B96">
        <w:rPr>
          <w:rFonts w:asciiTheme="majorBidi" w:hAnsiTheme="majorBidi" w:cstheme="majorBidi" w:hint="cs"/>
          <w:sz w:val="24"/>
          <w:szCs w:val="24"/>
          <w:vertAlign w:val="superscript"/>
          <w:rtl/>
        </w:rPr>
        <w:t>1</w:t>
      </w:r>
    </w:p>
    <w:p w:rsidR="00A37C01" w:rsidRPr="00E03B96" w:rsidRDefault="00A37C01" w:rsidP="00A37C01">
      <w:pPr>
        <w:shd w:val="clear" w:color="auto" w:fill="FFFAF3"/>
        <w:autoSpaceDE w:val="0"/>
        <w:autoSpaceDN w:val="0"/>
        <w:bidi/>
        <w:adjustRightInd w:val="0"/>
        <w:spacing w:after="20"/>
        <w:rPr>
          <w:rFonts w:asciiTheme="majorBidi" w:hAnsiTheme="majorBidi" w:cstheme="majorBidi"/>
          <w:sz w:val="24"/>
          <w:szCs w:val="24"/>
          <w:vertAlign w:val="superscript"/>
          <w:rtl/>
        </w:rPr>
      </w:pPr>
      <w:r w:rsidRPr="00A37C01">
        <w:rPr>
          <w:rFonts w:asciiTheme="majorBidi" w:hAnsiTheme="majorBidi" w:cstheme="majorBidi" w:hint="eastAsia"/>
          <w:sz w:val="24"/>
          <w:szCs w:val="24"/>
          <w:rtl/>
        </w:rPr>
        <w:t>שתכלית</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הלימוד</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ועיקרו</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הוא</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בכדי</w:t>
      </w:r>
      <w:r w:rsidRPr="00A37C01">
        <w:rPr>
          <w:rFonts w:asciiTheme="majorBidi" w:hAnsiTheme="majorBidi" w:cstheme="majorBidi" w:hint="cs"/>
          <w:sz w:val="24"/>
          <w:szCs w:val="24"/>
          <w:rtl/>
        </w:rPr>
        <w:t xml:space="preserve"> להעלות השמועה לפי ההלכה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להלכה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ולמעשה</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וכמ</w:t>
      </w:r>
      <w:r w:rsidRPr="00A37C01">
        <w:rPr>
          <w:rFonts w:asciiTheme="majorBidi" w:hAnsiTheme="majorBidi" w:cstheme="majorBidi" w:hint="cs"/>
          <w:sz w:val="24"/>
          <w:szCs w:val="24"/>
          <w:rtl/>
        </w:rPr>
        <w:t xml:space="preserve">ו </w:t>
      </w:r>
      <w:r w:rsidRPr="00A37C01">
        <w:rPr>
          <w:rFonts w:asciiTheme="majorBidi" w:hAnsiTheme="majorBidi" w:cstheme="majorBidi" w:hint="eastAsia"/>
          <w:sz w:val="24"/>
          <w:szCs w:val="24"/>
          <w:rtl/>
        </w:rPr>
        <w:t>ש</w:t>
      </w:r>
      <w:r w:rsidRPr="00A37C01">
        <w:rPr>
          <w:rFonts w:asciiTheme="majorBidi" w:hAnsiTheme="majorBidi" w:cstheme="majorBidi" w:hint="cs"/>
          <w:sz w:val="24"/>
          <w:szCs w:val="24"/>
          <w:rtl/>
        </w:rPr>
        <w:t>כתבו</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חז</w:t>
      </w:r>
      <w:r w:rsidRPr="00A37C01">
        <w:rPr>
          <w:rFonts w:asciiTheme="majorBidi" w:hAnsiTheme="majorBidi" w:cstheme="majorBidi"/>
          <w:sz w:val="24"/>
          <w:szCs w:val="24"/>
          <w:rtl/>
        </w:rPr>
        <w:t>"</w:t>
      </w:r>
      <w:r w:rsidRPr="00A37C01">
        <w:rPr>
          <w:rFonts w:asciiTheme="majorBidi" w:hAnsiTheme="majorBidi" w:cstheme="majorBidi" w:hint="eastAsia"/>
          <w:sz w:val="24"/>
          <w:szCs w:val="24"/>
          <w:rtl/>
        </w:rPr>
        <w:t>ל</w:t>
      </w:r>
      <w:r w:rsidRPr="00A37C01">
        <w:rPr>
          <w:rFonts w:asciiTheme="majorBidi" w:hAnsiTheme="majorBidi" w:cstheme="majorBidi" w:hint="cs"/>
          <w:sz w:val="24"/>
          <w:szCs w:val="24"/>
          <w:rtl/>
        </w:rPr>
        <w:t>:</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תלמוד</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גדול</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שהתלמוד</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מביא</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לידי</w:t>
      </w:r>
      <w:r w:rsidRPr="00A37C01">
        <w:rPr>
          <w:rFonts w:asciiTheme="majorBidi" w:hAnsiTheme="majorBidi" w:cstheme="majorBidi"/>
          <w:sz w:val="24"/>
          <w:szCs w:val="24"/>
          <w:rtl/>
        </w:rPr>
        <w:t xml:space="preserve"> </w:t>
      </w:r>
      <w:r w:rsidRPr="00A37C01">
        <w:rPr>
          <w:rFonts w:asciiTheme="majorBidi" w:hAnsiTheme="majorBidi" w:cstheme="majorBidi" w:hint="eastAsia"/>
          <w:sz w:val="24"/>
          <w:szCs w:val="24"/>
          <w:rtl/>
        </w:rPr>
        <w:t>מעשה</w:t>
      </w:r>
      <w:r w:rsidRPr="00A37C01">
        <w:rPr>
          <w:rFonts w:asciiTheme="majorBidi" w:hAnsiTheme="majorBidi" w:cstheme="majorBidi"/>
          <w:sz w:val="24"/>
          <w:szCs w:val="24"/>
          <w:rtl/>
        </w:rPr>
        <w:t xml:space="preserve">. </w:t>
      </w:r>
      <w:r w:rsidR="00E03B96">
        <w:rPr>
          <w:rFonts w:asciiTheme="majorBidi" w:hAnsiTheme="majorBidi" w:cstheme="majorBidi" w:hint="cs"/>
          <w:sz w:val="24"/>
          <w:szCs w:val="24"/>
          <w:vertAlign w:val="superscript"/>
          <w:rtl/>
        </w:rPr>
        <w:t>2</w:t>
      </w:r>
    </w:p>
    <w:p w:rsidR="00A24A9F" w:rsidRPr="00971ABD" w:rsidRDefault="00BE42C8" w:rsidP="00BE42C8">
      <w:pPr>
        <w:shd w:val="clear" w:color="auto" w:fill="FFFAEB"/>
        <w:bidi/>
        <w:spacing w:after="20"/>
        <w:jc w:val="right"/>
        <w:rPr>
          <w:rFonts w:ascii="Times New Roman" w:eastAsia="Times New Roman" w:hAnsi="Times New Roman" w:cs="Times New Roman"/>
          <w:sz w:val="20"/>
          <w:szCs w:val="20"/>
          <w:rtl/>
        </w:rPr>
        <w:sectPr w:rsidR="00A24A9F" w:rsidRPr="00971ABD" w:rsidSect="00EA251B">
          <w:headerReference w:type="default" r:id="rId17"/>
          <w:pgSz w:w="11906" w:h="16838"/>
          <w:pgMar w:top="1440" w:right="1800" w:bottom="1440" w:left="1800" w:header="708" w:footer="708" w:gutter="0"/>
          <w:cols w:space="708"/>
          <w:bidi/>
          <w:rtlGutter/>
          <w:docGrid w:linePitch="360"/>
        </w:sectPr>
      </w:pPr>
      <w:r w:rsidRPr="00BE42C8">
        <w:rPr>
          <w:rFonts w:asciiTheme="majorBidi" w:hAnsiTheme="majorBidi" w:cstheme="majorBidi" w:hint="cs"/>
          <w:sz w:val="20"/>
          <w:szCs w:val="20"/>
          <w:rtl/>
        </w:rPr>
        <w:t>חכם</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עובדיה</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יוסף</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יביע</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אומר</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חלק</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א</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אורח</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חיים</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דברי</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פתיחה</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תורה</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והוראה</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ירושלים</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תשל</w:t>
      </w:r>
      <w:r w:rsidRPr="00BE42C8">
        <w:rPr>
          <w:rFonts w:asciiTheme="majorBidi" w:hAnsiTheme="majorBidi" w:cstheme="majorBidi"/>
          <w:sz w:val="20"/>
          <w:szCs w:val="20"/>
          <w:rtl/>
        </w:rPr>
        <w:t>"</w:t>
      </w:r>
      <w:r w:rsidRPr="00BE42C8">
        <w:rPr>
          <w:rFonts w:asciiTheme="majorBidi" w:hAnsiTheme="majorBidi" w:cstheme="majorBidi" w:hint="cs"/>
          <w:sz w:val="20"/>
          <w:szCs w:val="20"/>
          <w:rtl/>
        </w:rPr>
        <w:t>ד</w:t>
      </w:r>
      <w:r w:rsidRPr="00BE42C8">
        <w:rPr>
          <w:rFonts w:asciiTheme="majorBidi" w:hAnsiTheme="majorBidi" w:cstheme="majorBidi"/>
          <w:sz w:val="20"/>
          <w:szCs w:val="20"/>
          <w:rtl/>
        </w:rPr>
        <w:t xml:space="preserve">, </w:t>
      </w:r>
      <w:r w:rsidRPr="00BE42C8">
        <w:rPr>
          <w:rFonts w:asciiTheme="majorBidi" w:hAnsiTheme="majorBidi" w:cstheme="majorBidi" w:hint="cs"/>
          <w:sz w:val="20"/>
          <w:szCs w:val="20"/>
          <w:rtl/>
        </w:rPr>
        <w:t>עמ</w:t>
      </w:r>
      <w:r w:rsidRPr="00BE42C8">
        <w:rPr>
          <w:rFonts w:asciiTheme="majorBidi" w:hAnsiTheme="majorBidi" w:cstheme="majorBidi"/>
          <w:sz w:val="20"/>
          <w:szCs w:val="20"/>
          <w:rtl/>
        </w:rPr>
        <w:t>' 18-20</w:t>
      </w:r>
    </w:p>
    <w:p w:rsidR="00E60DCD" w:rsidRDefault="00E60DCD" w:rsidP="00B10609">
      <w:pPr>
        <w:bidi/>
        <w:spacing w:after="20"/>
        <w:rPr>
          <w:rFonts w:ascii="Times New Roman" w:eastAsia="Times New Roman" w:hAnsi="Times New Roman" w:cs="David"/>
          <w:b/>
          <w:bCs/>
          <w:rtl/>
        </w:rPr>
      </w:pPr>
    </w:p>
    <w:p w:rsidR="00F748AE" w:rsidRPr="00E03B96" w:rsidRDefault="00F748AE" w:rsidP="00F748AE">
      <w:pPr>
        <w:shd w:val="clear" w:color="auto" w:fill="FFFFFF" w:themeFill="background1"/>
        <w:autoSpaceDE w:val="0"/>
        <w:autoSpaceDN w:val="0"/>
        <w:bidi/>
        <w:adjustRightInd w:val="0"/>
        <w:spacing w:after="20"/>
        <w:rPr>
          <w:rFonts w:ascii="Times New Roman" w:eastAsia="Times New Roman" w:hAnsi="Times New Roman" w:cs="Times New Roman"/>
          <w:sz w:val="24"/>
          <w:szCs w:val="24"/>
          <w:vertAlign w:val="superscript"/>
          <w:rtl/>
        </w:rPr>
      </w:pPr>
      <w:r>
        <w:rPr>
          <w:rFonts w:ascii="Times New Roman" w:eastAsia="Times New Roman" w:hAnsi="Times New Roman" w:cs="David" w:hint="cs"/>
          <w:b/>
          <w:bCs/>
          <w:rtl/>
        </w:rPr>
        <w:t xml:space="preserve">תחנה ראשונה: </w:t>
      </w:r>
      <w:r w:rsidRPr="006D3AE1">
        <w:rPr>
          <w:rFonts w:ascii="Times New Roman" w:eastAsia="Times New Roman" w:hAnsi="Times New Roman" w:cs="Times New Roman" w:hint="eastAsia"/>
          <w:sz w:val="24"/>
          <w:szCs w:val="24"/>
          <w:rtl/>
        </w:rPr>
        <w:t>ומה</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מא</w:t>
      </w:r>
      <w:r w:rsidRPr="006D3AE1">
        <w:rPr>
          <w:rFonts w:ascii="Times New Roman" w:eastAsia="Times New Roman" w:hAnsi="Times New Roman" w:cs="Times New Roman" w:hint="cs"/>
          <w:sz w:val="24"/>
          <w:szCs w:val="24"/>
          <w:rtl/>
        </w:rPr>
        <w:t>ו</w:t>
      </w:r>
      <w:r w:rsidRPr="006D3AE1">
        <w:rPr>
          <w:rFonts w:ascii="Times New Roman" w:eastAsia="Times New Roman" w:hAnsi="Times New Roman" w:cs="Times New Roman" w:hint="eastAsia"/>
          <w:sz w:val="24"/>
          <w:szCs w:val="24"/>
          <w:rtl/>
        </w:rPr>
        <w:t>ד</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יש</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להצטער</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בראותנו</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כמה</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מבחירי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בחורי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ישראל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המבלים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כל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זמנם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רק</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בפלפולים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של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הבל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מבלי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להבחין</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אם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יכונו</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דבריהם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על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פי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ההלכה</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והסברה</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הישרה</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וחבל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מאד</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על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כ</w:t>
      </w:r>
      <w:r w:rsidRPr="006D3AE1">
        <w:rPr>
          <w:rFonts w:ascii="Times New Roman" w:eastAsia="Times New Roman" w:hAnsi="Times New Roman" w:cs="Times New Roman" w:hint="cs"/>
          <w:sz w:val="24"/>
          <w:szCs w:val="24"/>
          <w:rtl/>
        </w:rPr>
        <w:t>י</w:t>
      </w:r>
      <w:r w:rsidRPr="006D3AE1">
        <w:rPr>
          <w:rFonts w:ascii="Times New Roman" w:eastAsia="Times New Roman" w:hAnsi="Times New Roman" w:cs="Times New Roman" w:hint="eastAsia"/>
          <w:sz w:val="24"/>
          <w:szCs w:val="24"/>
          <w:rtl/>
        </w:rPr>
        <w:t>שרונות</w:t>
      </w:r>
      <w:r w:rsidRPr="006D3AE1">
        <w:rPr>
          <w:rFonts w:ascii="Times New Roman" w:eastAsia="Times New Roman" w:hAnsi="Times New Roman" w:cs="Times New Roman" w:hint="cs"/>
          <w:sz w:val="24"/>
          <w:szCs w:val="24"/>
          <w:rtl/>
        </w:rPr>
        <w:t>י</w:t>
      </w:r>
      <w:r w:rsidRPr="006D3AE1">
        <w:rPr>
          <w:rFonts w:ascii="Times New Roman" w:eastAsia="Times New Roman" w:hAnsi="Times New Roman" w:cs="Times New Roman" w:hint="eastAsia"/>
          <w:sz w:val="24"/>
          <w:szCs w:val="24"/>
          <w:rtl/>
        </w:rPr>
        <w:t>הם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המזהירים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שהיה</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אפשר</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לנצלם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לידיעת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וליבון</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הלכות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ובעיות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אקטואליות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ותחת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זאת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משקיעים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את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כל</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מרצם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בפלפולי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סרק</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המקנים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חד</w:t>
      </w:r>
      <w:r>
        <w:rPr>
          <w:rFonts w:ascii="Times New Roman" w:eastAsia="Times New Roman" w:hAnsi="Times New Roman" w:cs="Times New Roman" w:hint="cs"/>
          <w:sz w:val="24"/>
          <w:szCs w:val="24"/>
          <w:rtl/>
        </w:rPr>
        <w:t>ו</w:t>
      </w:r>
      <w:r w:rsidRPr="006D3AE1">
        <w:rPr>
          <w:rFonts w:ascii="Times New Roman" w:eastAsia="Times New Roman" w:hAnsi="Times New Roman" w:cs="Times New Roman" w:hint="eastAsia"/>
          <w:sz w:val="24"/>
          <w:szCs w:val="24"/>
          <w:rtl/>
        </w:rPr>
        <w:t>ות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נפש</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בת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חלוף</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ועליהם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יאות</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להמליץ</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עוזבים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חיי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עולם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ועוסקים</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בחיי</w:t>
      </w:r>
      <w:r w:rsidRPr="006D3AE1">
        <w:rPr>
          <w:rFonts w:ascii="Times New Roman" w:eastAsia="Times New Roman" w:hAnsi="Times New Roman" w:cs="Times New Roman"/>
          <w:sz w:val="24"/>
          <w:szCs w:val="24"/>
          <w:rtl/>
        </w:rPr>
        <w:t xml:space="preserve"> </w:t>
      </w:r>
      <w:r w:rsidRPr="006D3AE1">
        <w:rPr>
          <w:rFonts w:ascii="Times New Roman" w:eastAsia="Times New Roman" w:hAnsi="Times New Roman" w:cs="Times New Roman" w:hint="eastAsia"/>
          <w:sz w:val="24"/>
          <w:szCs w:val="24"/>
          <w:rtl/>
        </w:rPr>
        <w:t>שעה</w:t>
      </w:r>
      <w:r w:rsidRPr="006D3AE1">
        <w:rPr>
          <w:rFonts w:ascii="Times New Roman" w:eastAsia="Times New Roman" w:hAnsi="Times New Roman" w:cs="Times New Roman"/>
          <w:sz w:val="24"/>
          <w:szCs w:val="24"/>
          <w:rtl/>
        </w:rPr>
        <w:t xml:space="preserve">, </w:t>
      </w:r>
      <w:r w:rsidR="00971ABD" w:rsidRPr="00B34E0B">
        <w:rPr>
          <w:rFonts w:asciiTheme="majorBidi" w:hAnsiTheme="majorBidi" w:cstheme="majorBidi" w:hint="cs"/>
          <w:sz w:val="24"/>
          <w:szCs w:val="24"/>
          <w:rtl/>
        </w:rPr>
        <w:t>...</w:t>
      </w:r>
      <w:r w:rsidR="00971ABD" w:rsidRPr="00B34E0B">
        <w:rPr>
          <w:rFonts w:asciiTheme="majorBidi" w:hAnsiTheme="majorBidi" w:cstheme="majorBidi" w:hint="eastAsia"/>
          <w:sz w:val="24"/>
          <w:szCs w:val="24"/>
          <w:rtl/>
        </w:rPr>
        <w:t>שהחריפות</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מטה</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לב</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האדם</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ושובה</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אותו</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ביופי</w:t>
      </w:r>
      <w:r w:rsidR="00971ABD" w:rsidRPr="00B34E0B">
        <w:rPr>
          <w:rFonts w:asciiTheme="majorBidi" w:hAnsiTheme="majorBidi" w:cstheme="majorBidi"/>
          <w:sz w:val="24"/>
          <w:szCs w:val="24"/>
          <w:rtl/>
        </w:rPr>
        <w:t xml:space="preserve"> </w:t>
      </w:r>
      <w:r w:rsidR="00971ABD" w:rsidRPr="00B34E0B">
        <w:rPr>
          <w:rFonts w:asciiTheme="majorBidi" w:hAnsiTheme="majorBidi" w:cstheme="majorBidi" w:hint="eastAsia"/>
          <w:sz w:val="24"/>
          <w:szCs w:val="24"/>
          <w:rtl/>
        </w:rPr>
        <w:t>החידוש</w:t>
      </w:r>
      <w:r w:rsidR="00971ABD" w:rsidRPr="00B34E0B">
        <w:rPr>
          <w:rFonts w:asciiTheme="majorBidi" w:hAnsiTheme="majorBidi" w:cstheme="majorBidi"/>
          <w:sz w:val="24"/>
          <w:szCs w:val="24"/>
          <w:rtl/>
        </w:rPr>
        <w:t>.</w:t>
      </w:r>
      <w:r w:rsidR="00971ABD" w:rsidRPr="00B34E0B">
        <w:rPr>
          <w:rFonts w:asciiTheme="majorBidi" w:hAnsiTheme="majorBidi" w:cstheme="majorBidi" w:hint="cs"/>
          <w:sz w:val="24"/>
          <w:szCs w:val="24"/>
          <w:rtl/>
        </w:rPr>
        <w:t>..</w:t>
      </w:r>
      <w:r w:rsidR="00E03B96">
        <w:rPr>
          <w:rFonts w:ascii="Times New Roman" w:eastAsia="Times New Roman" w:hAnsi="Times New Roman" w:cs="Times New Roman" w:hint="cs"/>
          <w:sz w:val="24"/>
          <w:szCs w:val="24"/>
          <w:vertAlign w:val="superscript"/>
          <w:rtl/>
        </w:rPr>
        <w:t>1</w:t>
      </w:r>
    </w:p>
    <w:p w:rsidR="00446105" w:rsidRDefault="00F748AE" w:rsidP="00971ABD">
      <w:pPr>
        <w:bidi/>
        <w:spacing w:after="20"/>
        <w:rPr>
          <w:rFonts w:ascii="Times New Roman" w:eastAsia="Times New Roman" w:hAnsi="Times New Roman" w:cs="David"/>
          <w:rtl/>
        </w:rPr>
      </w:pPr>
      <w:r>
        <w:rPr>
          <w:rFonts w:ascii="Times New Roman" w:eastAsia="Times New Roman" w:hAnsi="Times New Roman" w:cs="David" w:hint="cs"/>
          <w:b/>
          <w:bCs/>
          <w:rtl/>
        </w:rPr>
        <w:t xml:space="preserve">קו עצירה: </w:t>
      </w:r>
      <w:r w:rsidR="00B34E0B">
        <w:rPr>
          <w:rFonts w:ascii="Times New Roman" w:eastAsia="Times New Roman" w:hAnsi="Times New Roman" w:cs="David" w:hint="cs"/>
          <w:rtl/>
        </w:rPr>
        <w:t>"</w:t>
      </w:r>
      <w:r>
        <w:rPr>
          <w:rFonts w:ascii="Times New Roman" w:eastAsia="Times New Roman" w:hAnsi="Times New Roman" w:cs="David" w:hint="cs"/>
          <w:rtl/>
        </w:rPr>
        <w:t>בחיי שעה</w:t>
      </w:r>
      <w:r w:rsidR="00B34E0B">
        <w:rPr>
          <w:rFonts w:ascii="Times New Roman" w:eastAsia="Times New Roman" w:hAnsi="Times New Roman" w:cs="David" w:hint="cs"/>
          <w:rtl/>
        </w:rPr>
        <w:t>"</w:t>
      </w:r>
    </w:p>
    <w:p w:rsidR="00971ABD" w:rsidRDefault="00971ABD" w:rsidP="00971ABD">
      <w:pPr>
        <w:bidi/>
        <w:spacing w:after="20"/>
        <w:rPr>
          <w:rFonts w:ascii="Times New Roman" w:eastAsia="Times New Roman" w:hAnsi="Times New Roman" w:cs="David"/>
          <w:rtl/>
        </w:rPr>
      </w:pPr>
      <w:r>
        <w:rPr>
          <w:rFonts w:ascii="Times New Roman" w:eastAsia="Times New Roman" w:hAnsi="Times New Roman" w:cs="David" w:hint="cs"/>
          <w:rtl/>
        </w:rPr>
        <w:t>תמרור עצירה: "ביופי החידוש..."</w:t>
      </w:r>
    </w:p>
    <w:p w:rsidR="00C31E01" w:rsidRDefault="00C31E01" w:rsidP="00C31E01">
      <w:pPr>
        <w:bidi/>
        <w:spacing w:after="20"/>
        <w:rPr>
          <w:rFonts w:ascii="Times New Roman" w:eastAsia="Times New Roman" w:hAnsi="Times New Roman" w:cs="David"/>
          <w:rtl/>
        </w:rPr>
      </w:pPr>
      <w:r w:rsidRPr="00C31E01">
        <w:rPr>
          <w:rFonts w:ascii="Times New Roman" w:eastAsia="Times New Roman" w:hAnsi="Times New Roman" w:cs="David" w:hint="cs"/>
          <w:b/>
          <w:bCs/>
          <w:rtl/>
        </w:rPr>
        <w:t>שאלה:</w:t>
      </w:r>
      <w:r>
        <w:rPr>
          <w:rFonts w:ascii="Times New Roman" w:eastAsia="Times New Roman" w:hAnsi="Times New Roman" w:cs="David" w:hint="cs"/>
          <w:rtl/>
        </w:rPr>
        <w:t xml:space="preserve"> מדוע טוען הרב עובדיה יוסף שפלפול הוא חיי שעה?</w:t>
      </w:r>
    </w:p>
    <w:p w:rsidR="00C31E01" w:rsidRDefault="00C31E01" w:rsidP="00C31E01">
      <w:pPr>
        <w:bidi/>
        <w:spacing w:after="20"/>
        <w:rPr>
          <w:rFonts w:ascii="Times New Roman" w:eastAsia="Times New Roman" w:hAnsi="Times New Roman" w:cs="David"/>
          <w:rtl/>
        </w:rPr>
      </w:pPr>
      <w:r w:rsidRPr="00C31E01">
        <w:rPr>
          <w:rFonts w:ascii="Times New Roman" w:eastAsia="Times New Roman" w:hAnsi="Times New Roman" w:cs="David" w:hint="cs"/>
          <w:b/>
          <w:bCs/>
          <w:rtl/>
        </w:rPr>
        <w:t xml:space="preserve">מסלולים אפשריים: </w:t>
      </w:r>
      <w:r w:rsidR="00B34E0B">
        <w:rPr>
          <w:rFonts w:ascii="Times New Roman" w:eastAsia="Times New Roman" w:hAnsi="Times New Roman" w:cs="David" w:hint="cs"/>
          <w:rtl/>
        </w:rPr>
        <w:t xml:space="preserve">הרב עובדיה יוצא כנגד התפיסה האומרת שלימוד תורה איכותי, עמוק ונכון הוא לימוד תורה בפלפול. ההסבר לטענה שלו הוא שלימוד זה הוא זמני ומקומי. ניתן להבין את ההסבר שלו בכמה מובנים: </w:t>
      </w:r>
    </w:p>
    <w:p w:rsidR="00B34E0B" w:rsidRDefault="00F837B2" w:rsidP="0076693C">
      <w:pPr>
        <w:pStyle w:val="a3"/>
        <w:numPr>
          <w:ilvl w:val="0"/>
          <w:numId w:val="2"/>
        </w:numPr>
        <w:bidi/>
        <w:spacing w:after="20"/>
        <w:rPr>
          <w:rFonts w:ascii="Times New Roman" w:eastAsia="Times New Roman" w:hAnsi="Times New Roman" w:cs="David"/>
        </w:rPr>
      </w:pPr>
      <w:r>
        <w:rPr>
          <w:rFonts w:ascii="Times New Roman" w:eastAsia="Times New Roman" w:hAnsi="Times New Roman" w:cs="David" w:hint="cs"/>
          <w:rtl/>
        </w:rPr>
        <w:t xml:space="preserve">הרב עובדיה טוען שהטמעת </w:t>
      </w:r>
      <w:r w:rsidR="0076693C">
        <w:rPr>
          <w:rFonts w:ascii="Times New Roman" w:eastAsia="Times New Roman" w:hAnsi="Times New Roman" w:cs="David" w:hint="cs"/>
          <w:rtl/>
        </w:rPr>
        <w:t>התורה בעולם היא ה</w:t>
      </w:r>
      <w:r>
        <w:rPr>
          <w:rFonts w:ascii="Times New Roman" w:eastAsia="Times New Roman" w:hAnsi="Times New Roman" w:cs="David" w:hint="cs"/>
          <w:rtl/>
        </w:rPr>
        <w:t>'</w:t>
      </w:r>
      <w:r w:rsidR="0076693C">
        <w:rPr>
          <w:rFonts w:ascii="Times New Roman" w:eastAsia="Times New Roman" w:hAnsi="Times New Roman" w:cs="David" w:hint="cs"/>
          <w:rtl/>
        </w:rPr>
        <w:t>מעשה</w:t>
      </w:r>
      <w:r>
        <w:rPr>
          <w:rFonts w:ascii="Times New Roman" w:eastAsia="Times New Roman" w:hAnsi="Times New Roman" w:cs="David" w:hint="cs"/>
          <w:rtl/>
        </w:rPr>
        <w:t>'</w:t>
      </w:r>
      <w:r w:rsidR="0076693C">
        <w:rPr>
          <w:rFonts w:ascii="Times New Roman" w:eastAsia="Times New Roman" w:hAnsi="Times New Roman" w:cs="David" w:hint="cs"/>
          <w:rtl/>
        </w:rPr>
        <w:t xml:space="preserve"> ולכן לימוד התורה צריך להיות מכוון</w:t>
      </w:r>
      <w:r>
        <w:rPr>
          <w:rFonts w:ascii="Times New Roman" w:eastAsia="Times New Roman" w:hAnsi="Times New Roman" w:cs="David" w:hint="cs"/>
          <w:rtl/>
        </w:rPr>
        <w:t xml:space="preserve"> לשם. לימוד בפלפול הוא חולף ו</w:t>
      </w:r>
      <w:r w:rsidR="0076693C">
        <w:rPr>
          <w:rFonts w:ascii="Times New Roman" w:eastAsia="Times New Roman" w:hAnsi="Times New Roman" w:cs="David" w:hint="cs"/>
          <w:rtl/>
        </w:rPr>
        <w:t>לא משאיר חותם.</w:t>
      </w:r>
    </w:p>
    <w:p w:rsidR="0076693C" w:rsidRDefault="00F837B2" w:rsidP="0076693C">
      <w:pPr>
        <w:pStyle w:val="a3"/>
        <w:numPr>
          <w:ilvl w:val="0"/>
          <w:numId w:val="2"/>
        </w:numPr>
        <w:bidi/>
        <w:spacing w:after="20"/>
        <w:rPr>
          <w:rFonts w:ascii="Times New Roman" w:eastAsia="Times New Roman" w:hAnsi="Times New Roman" w:cs="David"/>
        </w:rPr>
      </w:pPr>
      <w:r>
        <w:rPr>
          <w:rFonts w:ascii="Times New Roman" w:eastAsia="Times New Roman" w:hAnsi="Times New Roman" w:cs="David" w:hint="cs"/>
          <w:rtl/>
        </w:rPr>
        <w:t>הרב עובדיה חושב שלימוד בפלפול יגרום שתשכח תורה מישראל, וגם אם נוכל להחזיר אותה בפלפול נפסיד הרבה בדרך.</w:t>
      </w:r>
    </w:p>
    <w:p w:rsidR="00F837B2" w:rsidRPr="0076693C" w:rsidRDefault="00971ABD" w:rsidP="00F837B2">
      <w:pPr>
        <w:pStyle w:val="a3"/>
        <w:numPr>
          <w:ilvl w:val="0"/>
          <w:numId w:val="2"/>
        </w:numPr>
        <w:bidi/>
        <w:spacing w:after="20"/>
        <w:rPr>
          <w:rFonts w:ascii="Times New Roman" w:eastAsia="Times New Roman" w:hAnsi="Times New Roman" w:cs="David"/>
          <w:rtl/>
        </w:rPr>
      </w:pPr>
      <w:r>
        <w:rPr>
          <w:rFonts w:ascii="Times New Roman" w:eastAsia="Times New Roman" w:hAnsi="Times New Roman" w:cs="David" w:hint="cs"/>
          <w:rtl/>
        </w:rPr>
        <w:t>הרב עובדיה מזהה שתלמידים שמשקיעים בפלפול דואגים לעצמם ולהתפתחות העצמית שלהם, והוא חושב שיש לדאוג לתורה ולעם ישראל.</w:t>
      </w:r>
    </w:p>
    <w:p w:rsidR="00971ABD" w:rsidRDefault="00971ABD" w:rsidP="00971ABD">
      <w:pPr>
        <w:shd w:val="clear" w:color="auto" w:fill="FFFFFF" w:themeFill="background1"/>
        <w:autoSpaceDE w:val="0"/>
        <w:autoSpaceDN w:val="0"/>
        <w:bidi/>
        <w:adjustRightInd w:val="0"/>
        <w:spacing w:after="20"/>
        <w:rPr>
          <w:rFonts w:ascii="Times New Roman" w:eastAsia="Times New Roman" w:hAnsi="Times New Roman" w:cs="David"/>
          <w:b/>
          <w:bCs/>
          <w:rtl/>
        </w:rPr>
      </w:pPr>
    </w:p>
    <w:p w:rsidR="00971ABD" w:rsidRPr="00E03B96" w:rsidRDefault="00971ABD" w:rsidP="00971ABD">
      <w:pPr>
        <w:shd w:val="clear" w:color="auto" w:fill="FFFFFF" w:themeFill="background1"/>
        <w:autoSpaceDE w:val="0"/>
        <w:autoSpaceDN w:val="0"/>
        <w:bidi/>
        <w:adjustRightInd w:val="0"/>
        <w:spacing w:after="20"/>
        <w:rPr>
          <w:rFonts w:ascii="Times New Roman" w:eastAsia="Times New Roman" w:hAnsi="Times New Roman" w:cs="Times New Roman"/>
          <w:sz w:val="24"/>
          <w:szCs w:val="24"/>
          <w:vertAlign w:val="superscript"/>
          <w:rtl/>
        </w:rPr>
      </w:pPr>
      <w:r>
        <w:rPr>
          <w:rFonts w:ascii="Times New Roman" w:eastAsia="Times New Roman" w:hAnsi="Times New Roman" w:cs="David" w:hint="cs"/>
          <w:b/>
          <w:bCs/>
          <w:rtl/>
        </w:rPr>
        <w:t xml:space="preserve">תחנה שניה: </w:t>
      </w:r>
      <w:r w:rsidRPr="00971ABD">
        <w:rPr>
          <w:rFonts w:ascii="Times New Roman" w:eastAsia="Times New Roman" w:hAnsi="Times New Roman" w:cs="Times New Roman" w:hint="eastAsia"/>
          <w:sz w:val="24"/>
          <w:szCs w:val="24"/>
          <w:rtl/>
        </w:rPr>
        <w:t>שתכלית</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הלימוד</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ועיקרו</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הוא</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בכדי</w:t>
      </w:r>
      <w:r w:rsidRPr="00971ABD">
        <w:rPr>
          <w:rFonts w:ascii="Times New Roman" w:eastAsia="Times New Roman" w:hAnsi="Times New Roman" w:cs="Times New Roman" w:hint="cs"/>
          <w:sz w:val="24"/>
          <w:szCs w:val="24"/>
          <w:rtl/>
        </w:rPr>
        <w:t xml:space="preserve"> להעלות השמועה לפי ההלכה</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להלכה</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ולמעשה</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וכמ</w:t>
      </w:r>
      <w:r w:rsidRPr="00971ABD">
        <w:rPr>
          <w:rFonts w:ascii="Times New Roman" w:eastAsia="Times New Roman" w:hAnsi="Times New Roman" w:cs="Times New Roman" w:hint="cs"/>
          <w:sz w:val="24"/>
          <w:szCs w:val="24"/>
          <w:rtl/>
        </w:rPr>
        <w:t xml:space="preserve">ו </w:t>
      </w:r>
      <w:r w:rsidRPr="00971ABD">
        <w:rPr>
          <w:rFonts w:ascii="Times New Roman" w:eastAsia="Times New Roman" w:hAnsi="Times New Roman" w:cs="Times New Roman" w:hint="eastAsia"/>
          <w:sz w:val="24"/>
          <w:szCs w:val="24"/>
          <w:rtl/>
        </w:rPr>
        <w:t>ש</w:t>
      </w:r>
      <w:r w:rsidRPr="00971ABD">
        <w:rPr>
          <w:rFonts w:ascii="Times New Roman" w:eastAsia="Times New Roman" w:hAnsi="Times New Roman" w:cs="Times New Roman" w:hint="cs"/>
          <w:sz w:val="24"/>
          <w:szCs w:val="24"/>
          <w:rtl/>
        </w:rPr>
        <w:t>כתבו</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חז</w:t>
      </w:r>
      <w:r w:rsidRPr="00971ABD">
        <w:rPr>
          <w:rFonts w:ascii="Times New Roman" w:eastAsia="Times New Roman" w:hAnsi="Times New Roman" w:cs="Times New Roman"/>
          <w:sz w:val="24"/>
          <w:szCs w:val="24"/>
          <w:rtl/>
        </w:rPr>
        <w:t>"</w:t>
      </w:r>
      <w:r w:rsidRPr="00971ABD">
        <w:rPr>
          <w:rFonts w:ascii="Times New Roman" w:eastAsia="Times New Roman" w:hAnsi="Times New Roman" w:cs="Times New Roman" w:hint="eastAsia"/>
          <w:sz w:val="24"/>
          <w:szCs w:val="24"/>
          <w:rtl/>
        </w:rPr>
        <w:t>ל</w:t>
      </w:r>
      <w:r w:rsidRPr="00971ABD">
        <w:rPr>
          <w:rFonts w:ascii="Times New Roman" w:eastAsia="Times New Roman" w:hAnsi="Times New Roman" w:cs="Times New Roman" w:hint="cs"/>
          <w:sz w:val="24"/>
          <w:szCs w:val="24"/>
          <w:rtl/>
        </w:rPr>
        <w:t>:</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תלמוד</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גדול</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שהתלמוד</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מביא</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לידי</w:t>
      </w:r>
      <w:r w:rsidRPr="00971ABD">
        <w:rPr>
          <w:rFonts w:ascii="Times New Roman" w:eastAsia="Times New Roman" w:hAnsi="Times New Roman" w:cs="Times New Roman"/>
          <w:sz w:val="24"/>
          <w:szCs w:val="24"/>
          <w:rtl/>
        </w:rPr>
        <w:t xml:space="preserve"> </w:t>
      </w:r>
      <w:r w:rsidRPr="00971ABD">
        <w:rPr>
          <w:rFonts w:ascii="Times New Roman" w:eastAsia="Times New Roman" w:hAnsi="Times New Roman" w:cs="Times New Roman" w:hint="eastAsia"/>
          <w:sz w:val="24"/>
          <w:szCs w:val="24"/>
          <w:rtl/>
        </w:rPr>
        <w:t>מעשה</w:t>
      </w:r>
      <w:r w:rsidRPr="00971ABD">
        <w:rPr>
          <w:rFonts w:ascii="Times New Roman" w:eastAsia="Times New Roman" w:hAnsi="Times New Roman" w:cs="Times New Roman"/>
          <w:sz w:val="24"/>
          <w:szCs w:val="24"/>
          <w:rtl/>
        </w:rPr>
        <w:t xml:space="preserve">. </w:t>
      </w:r>
      <w:r w:rsidR="00E03B96">
        <w:rPr>
          <w:rFonts w:ascii="Times New Roman" w:eastAsia="Times New Roman" w:hAnsi="Times New Roman" w:cs="Times New Roman" w:hint="cs"/>
          <w:sz w:val="24"/>
          <w:szCs w:val="24"/>
          <w:vertAlign w:val="superscript"/>
          <w:rtl/>
        </w:rPr>
        <w:t>2</w:t>
      </w:r>
    </w:p>
    <w:p w:rsidR="00446105" w:rsidRPr="00E60DCD" w:rsidRDefault="00446105" w:rsidP="00971ABD">
      <w:pPr>
        <w:bidi/>
        <w:spacing w:after="20"/>
        <w:rPr>
          <w:rFonts w:ascii="Times New Roman" w:eastAsia="Times New Roman" w:hAnsi="Times New Roman" w:cs="David"/>
          <w:rtl/>
        </w:rPr>
      </w:pPr>
      <w:r>
        <w:rPr>
          <w:rFonts w:ascii="Times New Roman" w:eastAsia="Times New Roman" w:hAnsi="Times New Roman" w:cs="David" w:hint="cs"/>
          <w:b/>
          <w:bCs/>
          <w:rtl/>
        </w:rPr>
        <w:t>קו עצירה:</w:t>
      </w:r>
      <w:r w:rsidR="00E60DCD">
        <w:rPr>
          <w:rFonts w:ascii="Times New Roman" w:eastAsia="Times New Roman" w:hAnsi="Times New Roman" w:cs="David" w:hint="cs"/>
          <w:rtl/>
        </w:rPr>
        <w:t xml:space="preserve"> "שהתלמוד מביא לידי מעשה"</w:t>
      </w:r>
    </w:p>
    <w:p w:rsidR="00446105" w:rsidRPr="00E60DCD" w:rsidRDefault="00446105" w:rsidP="00B10609">
      <w:pPr>
        <w:bidi/>
        <w:spacing w:after="20"/>
        <w:rPr>
          <w:rFonts w:ascii="Times New Roman" w:eastAsia="Times New Roman" w:hAnsi="Times New Roman" w:cs="David"/>
          <w:rtl/>
        </w:rPr>
      </w:pPr>
      <w:r>
        <w:rPr>
          <w:rFonts w:ascii="Times New Roman" w:eastAsia="Times New Roman" w:hAnsi="Times New Roman" w:cs="David" w:hint="cs"/>
          <w:b/>
          <w:bCs/>
          <w:rtl/>
        </w:rPr>
        <w:t>תמרור עצירה:</w:t>
      </w:r>
      <w:r w:rsidR="00E60DCD">
        <w:rPr>
          <w:rFonts w:ascii="Times New Roman" w:eastAsia="Times New Roman" w:hAnsi="Times New Roman" w:cs="David" w:hint="cs"/>
          <w:b/>
          <w:bCs/>
          <w:rtl/>
        </w:rPr>
        <w:t xml:space="preserve"> </w:t>
      </w:r>
      <w:r w:rsidR="00E60DCD">
        <w:rPr>
          <w:rFonts w:ascii="Times New Roman" w:eastAsia="Times New Roman" w:hAnsi="Times New Roman" w:cs="David" w:hint="cs"/>
          <w:rtl/>
        </w:rPr>
        <w:t>"שתכלית הלימוד ועיקרו הוא בכדי להעלות השמועה לפי ההלכה , להלכה ולמעשה"</w:t>
      </w:r>
    </w:p>
    <w:p w:rsidR="00446105" w:rsidRPr="00E60DCD" w:rsidRDefault="00446105" w:rsidP="00EE0992">
      <w:pPr>
        <w:bidi/>
        <w:spacing w:after="20"/>
        <w:rPr>
          <w:rFonts w:ascii="Times New Roman" w:eastAsia="Times New Roman" w:hAnsi="Times New Roman" w:cs="David"/>
          <w:rtl/>
        </w:rPr>
      </w:pPr>
      <w:r>
        <w:rPr>
          <w:rFonts w:ascii="Times New Roman" w:eastAsia="Times New Roman" w:hAnsi="Times New Roman" w:cs="David" w:hint="cs"/>
          <w:b/>
          <w:bCs/>
          <w:rtl/>
        </w:rPr>
        <w:t>שאלה:</w:t>
      </w:r>
      <w:r w:rsidR="00E60DCD">
        <w:rPr>
          <w:rFonts w:ascii="Times New Roman" w:eastAsia="Times New Roman" w:hAnsi="Times New Roman" w:cs="David" w:hint="cs"/>
          <w:b/>
          <w:bCs/>
          <w:rtl/>
        </w:rPr>
        <w:t xml:space="preserve"> </w:t>
      </w:r>
      <w:r w:rsidR="00EE0992">
        <w:rPr>
          <w:rFonts w:ascii="Times New Roman" w:eastAsia="Times New Roman" w:hAnsi="Times New Roman" w:cs="David" w:hint="cs"/>
          <w:rtl/>
        </w:rPr>
        <w:t>כיצד מבין הרב עובדיה את הכרעת התלמוד במחלוקת שבין רבי טרפון לרבי עקיבא?</w:t>
      </w:r>
    </w:p>
    <w:p w:rsidR="00446105" w:rsidRDefault="00446105" w:rsidP="00B10609">
      <w:pPr>
        <w:bidi/>
        <w:spacing w:after="20"/>
        <w:rPr>
          <w:rFonts w:ascii="Times New Roman" w:eastAsia="Times New Roman" w:hAnsi="Times New Roman" w:cs="David"/>
          <w:b/>
          <w:bCs/>
          <w:rtl/>
        </w:rPr>
      </w:pPr>
      <w:r>
        <w:rPr>
          <w:rFonts w:ascii="Times New Roman" w:eastAsia="Times New Roman" w:hAnsi="Times New Roman" w:cs="David" w:hint="cs"/>
          <w:b/>
          <w:bCs/>
          <w:rtl/>
        </w:rPr>
        <w:t>מסלולים אפשריים:</w:t>
      </w:r>
      <w:r w:rsidR="00971ABD">
        <w:rPr>
          <w:rFonts w:ascii="Times New Roman" w:eastAsia="Times New Roman" w:hAnsi="Times New Roman" w:cs="David" w:hint="cs"/>
          <w:b/>
          <w:bCs/>
          <w:rtl/>
        </w:rPr>
        <w:t xml:space="preserve"> </w:t>
      </w:r>
      <w:r w:rsidR="00EE0992" w:rsidRPr="00EE0992">
        <w:rPr>
          <w:rFonts w:ascii="Times New Roman" w:eastAsia="Times New Roman" w:hAnsi="Times New Roman" w:cs="David" w:hint="cs"/>
          <w:rtl/>
        </w:rPr>
        <w:t>הרב עובדיה מבין שהחכמים בבית נתזה הכריעו שמעשה גדול</w:t>
      </w:r>
      <w:r w:rsidR="00EE0992">
        <w:rPr>
          <w:rFonts w:ascii="Times New Roman" w:eastAsia="Times New Roman" w:hAnsi="Times New Roman" w:cs="David" w:hint="cs"/>
          <w:b/>
          <w:bCs/>
          <w:rtl/>
        </w:rPr>
        <w:t xml:space="preserve"> </w:t>
      </w:r>
      <w:r w:rsidR="00EE0992" w:rsidRPr="00EE0992">
        <w:rPr>
          <w:rFonts w:ascii="Times New Roman" w:eastAsia="Times New Roman" w:hAnsi="Times New Roman" w:cs="David" w:hint="cs"/>
          <w:rtl/>
        </w:rPr>
        <w:t>כדעתו של רבי עקיבא</w:t>
      </w:r>
      <w:r w:rsidR="00EE0992">
        <w:rPr>
          <w:rFonts w:ascii="Times New Roman" w:eastAsia="Times New Roman" w:hAnsi="Times New Roman" w:cs="David" w:hint="cs"/>
          <w:rtl/>
        </w:rPr>
        <w:t>:</w:t>
      </w:r>
    </w:p>
    <w:p w:rsidR="00EE0992" w:rsidRDefault="00EE0992" w:rsidP="00B10609">
      <w:pPr>
        <w:pStyle w:val="a3"/>
        <w:numPr>
          <w:ilvl w:val="0"/>
          <w:numId w:val="2"/>
        </w:numPr>
        <w:bidi/>
        <w:spacing w:after="20"/>
        <w:rPr>
          <w:rFonts w:ascii="Times New Roman" w:eastAsia="Times New Roman" w:hAnsi="Times New Roman" w:cs="David"/>
        </w:rPr>
      </w:pPr>
      <w:r>
        <w:rPr>
          <w:rFonts w:ascii="Times New Roman" w:eastAsia="Times New Roman" w:hAnsi="Times New Roman" w:cs="David" w:hint="cs"/>
          <w:rtl/>
        </w:rPr>
        <w:t>הרב עובדיה מבין שגדול יותר, תלוי במטרה אליה מוביל התהליך ומכיוון שעל פי דעתו מטרת הלימוד היא ה'מעשה' לכן הוא גדול יותר.</w:t>
      </w:r>
    </w:p>
    <w:p w:rsidR="00EE0992" w:rsidRDefault="00EE0992" w:rsidP="00B10609">
      <w:pPr>
        <w:pStyle w:val="a3"/>
        <w:numPr>
          <w:ilvl w:val="0"/>
          <w:numId w:val="2"/>
        </w:numPr>
        <w:bidi/>
        <w:spacing w:after="20"/>
        <w:rPr>
          <w:rFonts w:ascii="Times New Roman" w:eastAsia="Times New Roman" w:hAnsi="Times New Roman" w:cs="David"/>
        </w:rPr>
      </w:pPr>
      <w:r>
        <w:rPr>
          <w:rFonts w:ascii="Times New Roman" w:eastAsia="Times New Roman" w:hAnsi="Times New Roman" w:cs="David" w:hint="cs"/>
          <w:rtl/>
        </w:rPr>
        <w:t>הרב עובדיה רוצה שהתלמידים היותר מזהירים ילמדו להלכה ולמעשה מכיוון שהעם כולו ירוויח מכך, כי כולם, גם אלה שלא לומדים יעשו את המעשה הנכון.</w:t>
      </w:r>
    </w:p>
    <w:p w:rsidR="00E60DCD" w:rsidRDefault="00EE0992" w:rsidP="00EE0992">
      <w:pPr>
        <w:pStyle w:val="a3"/>
        <w:numPr>
          <w:ilvl w:val="0"/>
          <w:numId w:val="2"/>
        </w:numPr>
        <w:bidi/>
        <w:spacing w:after="20"/>
        <w:rPr>
          <w:rFonts w:ascii="Times New Roman" w:eastAsia="Times New Roman" w:hAnsi="Times New Roman" w:cs="David"/>
        </w:rPr>
      </w:pPr>
      <w:r>
        <w:rPr>
          <w:rFonts w:ascii="Times New Roman" w:eastAsia="Times New Roman" w:hAnsi="Times New Roman" w:cs="David" w:hint="cs"/>
          <w:rtl/>
        </w:rPr>
        <w:lastRenderedPageBreak/>
        <w:t xml:space="preserve">הרב עובדיה חושב שכולם צריכים ללמוד, לא רק המזהירים, ולכן לימוד להלכה ולמעשה מאפשר לימוד לכולם. </w:t>
      </w:r>
    </w:p>
    <w:p w:rsidR="00EE0992" w:rsidRPr="00EE0992" w:rsidRDefault="00EE0992" w:rsidP="00EE0992">
      <w:pPr>
        <w:bidi/>
        <w:spacing w:after="20"/>
        <w:ind w:left="360"/>
        <w:rPr>
          <w:rFonts w:ascii="Times New Roman" w:eastAsia="Times New Roman" w:hAnsi="Times New Roman" w:cs="David"/>
          <w:rtl/>
        </w:rPr>
      </w:pPr>
    </w:p>
    <w:p w:rsidR="00A37C01" w:rsidRPr="00A37C01" w:rsidRDefault="00A37C01" w:rsidP="00A37C01">
      <w:pPr>
        <w:pStyle w:val="a3"/>
        <w:numPr>
          <w:ilvl w:val="0"/>
          <w:numId w:val="4"/>
        </w:numPr>
        <w:shd w:val="clear" w:color="auto" w:fill="FFFFFF" w:themeFill="background1"/>
        <w:autoSpaceDE w:val="0"/>
        <w:autoSpaceDN w:val="0"/>
        <w:bidi/>
        <w:adjustRightInd w:val="0"/>
        <w:spacing w:after="20"/>
        <w:rPr>
          <w:rFonts w:asciiTheme="majorBidi" w:hAnsiTheme="majorBidi" w:cstheme="majorBidi"/>
          <w:sz w:val="24"/>
          <w:szCs w:val="24"/>
          <w:rtl/>
        </w:rPr>
      </w:pPr>
      <w:r w:rsidRPr="00A37C01">
        <w:rPr>
          <w:rFonts w:asciiTheme="majorBidi" w:hAnsiTheme="majorBidi" w:cs="David" w:hint="cs"/>
          <w:b/>
          <w:bCs/>
          <w:rtl/>
        </w:rPr>
        <w:t xml:space="preserve">מילים מטשטשות מציאות </w:t>
      </w:r>
    </w:p>
    <w:p w:rsidR="00821C5C" w:rsidRPr="00EE0992" w:rsidRDefault="00A24A9F" w:rsidP="00A37C01">
      <w:pPr>
        <w:shd w:val="clear" w:color="auto" w:fill="FFFAF3"/>
        <w:autoSpaceDE w:val="0"/>
        <w:autoSpaceDN w:val="0"/>
        <w:bidi/>
        <w:adjustRightInd w:val="0"/>
        <w:spacing w:after="20"/>
        <w:rPr>
          <w:rFonts w:asciiTheme="majorBidi" w:hAnsiTheme="majorBidi" w:cstheme="majorBidi"/>
          <w:sz w:val="24"/>
          <w:szCs w:val="24"/>
          <w:rtl/>
        </w:rPr>
      </w:pPr>
      <w:r w:rsidRPr="00EE0992">
        <w:rPr>
          <w:rFonts w:asciiTheme="majorBidi" w:hAnsiTheme="majorBidi" w:cstheme="majorBidi"/>
          <w:sz w:val="24"/>
          <w:szCs w:val="24"/>
          <w:rtl/>
        </w:rPr>
        <w:t>מילים מילים מילים</w:t>
      </w:r>
      <w:r w:rsidRPr="00EE0992">
        <w:rPr>
          <w:rFonts w:asciiTheme="majorBidi" w:hAnsiTheme="majorBidi" w:cstheme="majorBidi" w:hint="cs"/>
          <w:sz w:val="24"/>
          <w:szCs w:val="24"/>
          <w:rtl/>
        </w:rPr>
        <w:t>,</w:t>
      </w:r>
      <w:r w:rsidRPr="00EE0992">
        <w:rPr>
          <w:rFonts w:asciiTheme="majorBidi" w:hAnsiTheme="majorBidi" w:cstheme="majorBidi"/>
          <w:sz w:val="24"/>
          <w:szCs w:val="24"/>
          <w:rtl/>
        </w:rPr>
        <w:t xml:space="preserve"> הרבה הרבה הרבה</w:t>
      </w:r>
      <w:r w:rsidRPr="00EE0992">
        <w:rPr>
          <w:rFonts w:asciiTheme="majorBidi" w:hAnsiTheme="majorBidi" w:cstheme="majorBidi" w:hint="cs"/>
          <w:sz w:val="24"/>
          <w:szCs w:val="24"/>
          <w:rtl/>
        </w:rPr>
        <w:t>,</w:t>
      </w:r>
      <w:r w:rsidRPr="00EE0992">
        <w:rPr>
          <w:rFonts w:asciiTheme="majorBidi" w:hAnsiTheme="majorBidi" w:cstheme="majorBidi"/>
          <w:sz w:val="24"/>
          <w:szCs w:val="24"/>
          <w:rtl/>
        </w:rPr>
        <w:t xml:space="preserve"> אבל לא בעניין, לא בעניין שלנו</w:t>
      </w:r>
      <w:r w:rsidRPr="00EE0992">
        <w:rPr>
          <w:rFonts w:asciiTheme="majorBidi" w:hAnsiTheme="majorBidi" w:cstheme="majorBidi" w:hint="cs"/>
          <w:sz w:val="24"/>
          <w:szCs w:val="24"/>
          <w:rtl/>
        </w:rPr>
        <w:t>.</w:t>
      </w:r>
      <w:r w:rsidR="000A00AA" w:rsidRPr="00EE0992">
        <w:rPr>
          <w:rFonts w:asciiTheme="majorBidi" w:hAnsiTheme="majorBidi" w:cstheme="majorBidi" w:hint="cs"/>
          <w:sz w:val="24"/>
          <w:szCs w:val="24"/>
          <w:rtl/>
        </w:rPr>
        <w:t xml:space="preserve"> </w:t>
      </w:r>
    </w:p>
    <w:p w:rsidR="00A24A9F" w:rsidRPr="000A00AA" w:rsidRDefault="00BE42C8" w:rsidP="00BE42C8">
      <w:pPr>
        <w:bidi/>
        <w:spacing w:after="20"/>
        <w:jc w:val="right"/>
        <w:rPr>
          <w:rFonts w:ascii="Times New Roman" w:eastAsia="Times New Roman" w:hAnsi="Times New Roman" w:cs="Times New Roman"/>
          <w:sz w:val="24"/>
          <w:szCs w:val="24"/>
          <w:rtl/>
        </w:rPr>
        <w:sectPr w:rsidR="00A24A9F" w:rsidRPr="000A00AA" w:rsidSect="00A24A9F">
          <w:type w:val="continuous"/>
          <w:pgSz w:w="11906" w:h="16838"/>
          <w:pgMar w:top="1440" w:right="1800" w:bottom="1440" w:left="1800" w:header="708" w:footer="708" w:gutter="0"/>
          <w:cols w:space="708"/>
          <w:bidi/>
          <w:rtlGutter/>
          <w:docGrid w:linePitch="360"/>
        </w:sectPr>
      </w:pPr>
      <w:r w:rsidRPr="00BE42C8">
        <w:rPr>
          <w:rFonts w:asciiTheme="majorBidi" w:hAnsiTheme="majorBidi" w:cstheme="majorBidi" w:hint="cs"/>
          <w:color w:val="000000"/>
          <w:sz w:val="20"/>
          <w:szCs w:val="20"/>
          <w:rtl/>
        </w:rPr>
        <w:t xml:space="preserve">אינתי עומרי, מילים, לחן וביצוע: מיכה שטרית </w:t>
      </w:r>
    </w:p>
    <w:p w:rsidR="00EE0992" w:rsidRDefault="00446105" w:rsidP="00EE0992">
      <w:pPr>
        <w:bidi/>
        <w:spacing w:after="20"/>
        <w:rPr>
          <w:rFonts w:asciiTheme="majorBidi" w:hAnsiTheme="majorBidi" w:cstheme="majorBidi"/>
          <w:color w:val="000000"/>
          <w:sz w:val="20"/>
          <w:szCs w:val="20"/>
          <w:rtl/>
        </w:rPr>
      </w:pPr>
      <w:r>
        <w:rPr>
          <w:rFonts w:ascii="Times New Roman" w:eastAsia="Times New Roman" w:hAnsi="Times New Roman" w:cs="David" w:hint="cs"/>
          <w:b/>
          <w:bCs/>
          <w:rtl/>
        </w:rPr>
        <w:lastRenderedPageBreak/>
        <w:t xml:space="preserve">תחנה </w:t>
      </w:r>
      <w:r w:rsidR="00EE0992">
        <w:rPr>
          <w:rFonts w:ascii="Times New Roman" w:eastAsia="Times New Roman" w:hAnsi="Times New Roman" w:cs="David" w:hint="cs"/>
          <w:b/>
          <w:bCs/>
          <w:rtl/>
        </w:rPr>
        <w:t xml:space="preserve">ראשונה: </w:t>
      </w:r>
      <w:r w:rsidR="00EE0992" w:rsidRPr="00A24A9F">
        <w:rPr>
          <w:rFonts w:ascii="Times New Roman" w:eastAsia="Times New Roman" w:hAnsi="Times New Roman" w:cs="Times New Roman"/>
          <w:sz w:val="24"/>
          <w:szCs w:val="24"/>
          <w:rtl/>
        </w:rPr>
        <w:t>מילים מילים מילים</w:t>
      </w:r>
      <w:r w:rsidR="00EE0992">
        <w:rPr>
          <w:rFonts w:ascii="Times New Roman" w:eastAsia="Times New Roman" w:hAnsi="Times New Roman" w:cs="Times New Roman" w:hint="cs"/>
          <w:sz w:val="24"/>
          <w:szCs w:val="24"/>
          <w:rtl/>
        </w:rPr>
        <w:t>,</w:t>
      </w:r>
      <w:r w:rsidR="00EE0992" w:rsidRPr="00A24A9F">
        <w:rPr>
          <w:rFonts w:ascii="Times New Roman" w:eastAsia="Times New Roman" w:hAnsi="Times New Roman" w:cs="Times New Roman"/>
          <w:sz w:val="24"/>
          <w:szCs w:val="24"/>
          <w:rtl/>
        </w:rPr>
        <w:t xml:space="preserve"> הרבה הרבה הרבה</w:t>
      </w:r>
      <w:r w:rsidR="00EE0992">
        <w:rPr>
          <w:rFonts w:ascii="Times New Roman" w:eastAsia="Times New Roman" w:hAnsi="Times New Roman" w:cs="Times New Roman" w:hint="cs"/>
          <w:sz w:val="24"/>
          <w:szCs w:val="24"/>
          <w:rtl/>
        </w:rPr>
        <w:t>,</w:t>
      </w:r>
      <w:r w:rsidR="00EE0992" w:rsidRPr="00A24A9F">
        <w:rPr>
          <w:rFonts w:ascii="Times New Roman" w:eastAsia="Times New Roman" w:hAnsi="Times New Roman" w:cs="Times New Roman"/>
          <w:sz w:val="24"/>
          <w:szCs w:val="24"/>
          <w:rtl/>
        </w:rPr>
        <w:t xml:space="preserve"> אבל לא בעניין, לא בעניין שלנו</w:t>
      </w:r>
      <w:r w:rsidR="00EE0992">
        <w:rPr>
          <w:rFonts w:ascii="Times New Roman" w:eastAsia="Times New Roman" w:hAnsi="Times New Roman" w:cs="Times New Roman" w:hint="cs"/>
          <w:sz w:val="24"/>
          <w:szCs w:val="24"/>
          <w:rtl/>
        </w:rPr>
        <w:t xml:space="preserve">. </w:t>
      </w:r>
    </w:p>
    <w:p w:rsidR="00EE0992" w:rsidRDefault="00EE0992" w:rsidP="00EE0992">
      <w:pPr>
        <w:bidi/>
        <w:spacing w:after="20"/>
        <w:rPr>
          <w:rFonts w:ascii="Times New Roman" w:eastAsia="Times New Roman" w:hAnsi="Times New Roman" w:cs="David"/>
          <w:b/>
          <w:bCs/>
          <w:rtl/>
        </w:rPr>
      </w:pPr>
    </w:p>
    <w:p w:rsidR="00446105" w:rsidRPr="00CC6B71" w:rsidRDefault="00446105" w:rsidP="00EE0992">
      <w:pPr>
        <w:bidi/>
        <w:spacing w:after="20"/>
        <w:rPr>
          <w:rFonts w:ascii="Times New Roman" w:eastAsia="Times New Roman" w:hAnsi="Times New Roman" w:cs="David"/>
          <w:rtl/>
        </w:rPr>
      </w:pPr>
      <w:r>
        <w:rPr>
          <w:rFonts w:ascii="Times New Roman" w:eastAsia="Times New Roman" w:hAnsi="Times New Roman" w:cs="David" w:hint="cs"/>
          <w:b/>
          <w:bCs/>
          <w:rtl/>
        </w:rPr>
        <w:t xml:space="preserve">קו </w:t>
      </w:r>
      <w:r w:rsidR="00EE0992">
        <w:rPr>
          <w:rFonts w:ascii="Times New Roman" w:eastAsia="Times New Roman" w:hAnsi="Times New Roman" w:cs="David" w:hint="cs"/>
          <w:b/>
          <w:bCs/>
          <w:rtl/>
        </w:rPr>
        <w:t xml:space="preserve">ותמרור </w:t>
      </w:r>
      <w:r>
        <w:rPr>
          <w:rFonts w:ascii="Times New Roman" w:eastAsia="Times New Roman" w:hAnsi="Times New Roman" w:cs="David" w:hint="cs"/>
          <w:b/>
          <w:bCs/>
          <w:rtl/>
        </w:rPr>
        <w:t>עצירה:</w:t>
      </w:r>
      <w:r w:rsidR="00CC6B71">
        <w:rPr>
          <w:rFonts w:ascii="Times New Roman" w:eastAsia="Times New Roman" w:hAnsi="Times New Roman" w:cs="David" w:hint="cs"/>
          <w:b/>
          <w:bCs/>
          <w:rtl/>
        </w:rPr>
        <w:t xml:space="preserve"> </w:t>
      </w:r>
      <w:r w:rsidR="00CC6B71">
        <w:rPr>
          <w:rFonts w:ascii="Times New Roman" w:eastAsia="Times New Roman" w:hAnsi="Times New Roman" w:cs="David" w:hint="cs"/>
          <w:rtl/>
        </w:rPr>
        <w:t>"לא בעניין שלנו"</w:t>
      </w:r>
    </w:p>
    <w:p w:rsidR="00446105" w:rsidRPr="00CC6B71" w:rsidRDefault="00446105" w:rsidP="00EE0992">
      <w:pPr>
        <w:bidi/>
        <w:spacing w:after="20"/>
        <w:rPr>
          <w:rFonts w:ascii="Times New Roman" w:eastAsia="Times New Roman" w:hAnsi="Times New Roman" w:cs="David"/>
          <w:rtl/>
        </w:rPr>
      </w:pPr>
      <w:r>
        <w:rPr>
          <w:rFonts w:ascii="Times New Roman" w:eastAsia="Times New Roman" w:hAnsi="Times New Roman" w:cs="David" w:hint="cs"/>
          <w:b/>
          <w:bCs/>
          <w:rtl/>
        </w:rPr>
        <w:t>שאלה:</w:t>
      </w:r>
      <w:r w:rsidR="00CC6B71">
        <w:rPr>
          <w:rFonts w:ascii="Times New Roman" w:eastAsia="Times New Roman" w:hAnsi="Times New Roman" w:cs="David" w:hint="cs"/>
          <w:b/>
          <w:bCs/>
          <w:rtl/>
        </w:rPr>
        <w:t xml:space="preserve"> </w:t>
      </w:r>
      <w:r w:rsidR="00A26974">
        <w:rPr>
          <w:rFonts w:ascii="Times New Roman" w:eastAsia="Times New Roman" w:hAnsi="Times New Roman" w:cs="David" w:hint="cs"/>
          <w:rtl/>
        </w:rPr>
        <w:t xml:space="preserve">מה בעייתי </w:t>
      </w:r>
      <w:r w:rsidR="00EE0992">
        <w:rPr>
          <w:rFonts w:ascii="Times New Roman" w:eastAsia="Times New Roman" w:hAnsi="Times New Roman" w:cs="David" w:hint="cs"/>
          <w:rtl/>
        </w:rPr>
        <w:t>ב</w:t>
      </w:r>
      <w:r w:rsidR="00A26974">
        <w:rPr>
          <w:rFonts w:ascii="Times New Roman" w:eastAsia="Times New Roman" w:hAnsi="Times New Roman" w:cs="David" w:hint="cs"/>
          <w:rtl/>
        </w:rPr>
        <w:t>מילים</w:t>
      </w:r>
      <w:r w:rsidR="00EE0992">
        <w:rPr>
          <w:rFonts w:ascii="Times New Roman" w:eastAsia="Times New Roman" w:hAnsi="Times New Roman" w:cs="David" w:hint="cs"/>
          <w:rtl/>
        </w:rPr>
        <w:t xml:space="preserve"> שהם לא לענין</w:t>
      </w:r>
      <w:r w:rsidR="00A26974">
        <w:rPr>
          <w:rFonts w:ascii="Times New Roman" w:eastAsia="Times New Roman" w:hAnsi="Times New Roman" w:cs="David" w:hint="cs"/>
          <w:rtl/>
        </w:rPr>
        <w:t>?</w:t>
      </w:r>
    </w:p>
    <w:p w:rsidR="00EE4BAD" w:rsidRPr="00EE4BAD" w:rsidRDefault="00446105" w:rsidP="00EE0992">
      <w:pPr>
        <w:bidi/>
        <w:spacing w:after="20"/>
        <w:rPr>
          <w:rFonts w:ascii="Times New Roman" w:eastAsia="Times New Roman" w:hAnsi="Times New Roman" w:cs="David"/>
          <w:b/>
          <w:bCs/>
          <w:rtl/>
        </w:rPr>
      </w:pPr>
      <w:r>
        <w:rPr>
          <w:rFonts w:ascii="Times New Roman" w:eastAsia="Times New Roman" w:hAnsi="Times New Roman" w:cs="David" w:hint="cs"/>
          <w:b/>
          <w:bCs/>
          <w:rtl/>
        </w:rPr>
        <w:t>מסלולים אפשריים:</w:t>
      </w:r>
      <w:r w:rsidR="00EE0992">
        <w:rPr>
          <w:rFonts w:ascii="Times New Roman" w:eastAsia="Times New Roman" w:hAnsi="Times New Roman" w:cs="David" w:hint="cs"/>
          <w:b/>
          <w:bCs/>
          <w:rtl/>
        </w:rPr>
        <w:t xml:space="preserve"> </w:t>
      </w:r>
      <w:r w:rsidR="00EE4BAD">
        <w:rPr>
          <w:rFonts w:ascii="Times New Roman" w:eastAsia="Times New Roman" w:hAnsi="Times New Roman" w:cs="David" w:hint="cs"/>
          <w:rtl/>
        </w:rPr>
        <w:t xml:space="preserve">בהמשך לדברי הרב עובדיה, כותב מיכה שיטרית בשירו "אינתי עומרי" </w:t>
      </w:r>
      <w:r w:rsidR="00596B0F">
        <w:rPr>
          <w:rFonts w:ascii="Times New Roman" w:eastAsia="Times New Roman" w:hAnsi="Times New Roman" w:cs="David" w:hint="cs"/>
          <w:rtl/>
        </w:rPr>
        <w:t xml:space="preserve">(מומלץ לקרוא בנפרד) </w:t>
      </w:r>
      <w:r w:rsidR="00EE4BAD">
        <w:rPr>
          <w:rFonts w:ascii="Times New Roman" w:eastAsia="Times New Roman" w:hAnsi="Times New Roman" w:cs="David" w:hint="cs"/>
          <w:rtl/>
        </w:rPr>
        <w:t>על מצוקה של אדם שהמפעל בו הוא עובד נסגר, ההסברים לכך</w:t>
      </w:r>
      <w:r w:rsidR="00A26974">
        <w:rPr>
          <w:rFonts w:ascii="Times New Roman" w:eastAsia="Times New Roman" w:hAnsi="Times New Roman" w:cs="David" w:hint="cs"/>
          <w:rtl/>
        </w:rPr>
        <w:t xml:space="preserve"> רבים וקשורים לכלכלה ופוליטיקה</w:t>
      </w:r>
      <w:r w:rsidR="00596B0F">
        <w:rPr>
          <w:rFonts w:ascii="Times New Roman" w:eastAsia="Times New Roman" w:hAnsi="Times New Roman" w:cs="David" w:hint="cs"/>
          <w:rtl/>
        </w:rPr>
        <w:t xml:space="preserve"> אבל לא מדברים לאדם שאיבד את מקום עבודתו</w:t>
      </w:r>
      <w:r w:rsidR="00A26974">
        <w:rPr>
          <w:rFonts w:ascii="Times New Roman" w:eastAsia="Times New Roman" w:hAnsi="Times New Roman" w:cs="David" w:hint="cs"/>
          <w:rtl/>
        </w:rPr>
        <w:t xml:space="preserve">. </w:t>
      </w:r>
      <w:r w:rsidR="00AD2300">
        <w:rPr>
          <w:rFonts w:ascii="Times New Roman" w:eastAsia="Times New Roman" w:hAnsi="Times New Roman" w:cs="David" w:hint="cs"/>
          <w:rtl/>
        </w:rPr>
        <w:t xml:space="preserve">ריבוי </w:t>
      </w:r>
      <w:r w:rsidR="00A26974">
        <w:rPr>
          <w:rFonts w:ascii="Times New Roman" w:eastAsia="Times New Roman" w:hAnsi="Times New Roman" w:cs="David" w:hint="cs"/>
          <w:rtl/>
        </w:rPr>
        <w:t>מילים ל</w:t>
      </w:r>
      <w:r w:rsidR="00AD2300">
        <w:rPr>
          <w:rFonts w:ascii="Times New Roman" w:eastAsia="Times New Roman" w:hAnsi="Times New Roman" w:cs="David" w:hint="cs"/>
          <w:rtl/>
        </w:rPr>
        <w:t>א רק שלא מסביר או פותר את המצוקה החברתית אלא גם יוצר</w:t>
      </w:r>
      <w:r w:rsidR="00EE4BAD">
        <w:rPr>
          <w:rFonts w:ascii="Times New Roman" w:eastAsia="Times New Roman" w:hAnsi="Times New Roman" w:cs="David" w:hint="cs"/>
          <w:rtl/>
        </w:rPr>
        <w:t xml:space="preserve"> אשליה של עשייה, של אכפתיות</w:t>
      </w:r>
      <w:r w:rsidR="00A26974">
        <w:rPr>
          <w:rFonts w:ascii="Times New Roman" w:eastAsia="Times New Roman" w:hAnsi="Times New Roman" w:cs="David" w:hint="cs"/>
          <w:rtl/>
        </w:rPr>
        <w:t>. למעשה, כל עוד המילים לא מחוברות למציאות, לעניין בו ה</w:t>
      </w:r>
      <w:r w:rsidR="00AD2300">
        <w:rPr>
          <w:rFonts w:ascii="Times New Roman" w:eastAsia="Times New Roman" w:hAnsi="Times New Roman" w:cs="David" w:hint="cs"/>
          <w:rtl/>
        </w:rPr>
        <w:t>ן צריכות לדון אין להן ערך והן</w:t>
      </w:r>
      <w:r w:rsidR="00A26974">
        <w:rPr>
          <w:rFonts w:ascii="Times New Roman" w:eastAsia="Times New Roman" w:hAnsi="Times New Roman" w:cs="David" w:hint="cs"/>
          <w:rtl/>
        </w:rPr>
        <w:t xml:space="preserve"> מטשטשות וגורמות נזק.</w:t>
      </w:r>
    </w:p>
    <w:sectPr w:rsidR="00EE4BAD" w:rsidRPr="00EE4BAD" w:rsidSect="00A24A9F">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F2" w:rsidRDefault="001E06F2" w:rsidP="003F06F9">
      <w:pPr>
        <w:spacing w:after="0" w:line="240" w:lineRule="auto"/>
      </w:pPr>
      <w:r>
        <w:separator/>
      </w:r>
    </w:p>
  </w:endnote>
  <w:endnote w:type="continuationSeparator" w:id="0">
    <w:p w:rsidR="001E06F2" w:rsidRDefault="001E06F2" w:rsidP="003F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F2" w:rsidRDefault="001E06F2" w:rsidP="003F06F9">
      <w:pPr>
        <w:spacing w:after="0" w:line="240" w:lineRule="auto"/>
      </w:pPr>
      <w:r>
        <w:separator/>
      </w:r>
    </w:p>
  </w:footnote>
  <w:footnote w:type="continuationSeparator" w:id="0">
    <w:p w:rsidR="001E06F2" w:rsidRDefault="001E06F2" w:rsidP="003F0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92" w:rsidRDefault="005B46FE">
    <w:pPr>
      <w:pStyle w:val="a4"/>
      <w:rPr>
        <w:rtl/>
        <w:cs/>
      </w:rPr>
    </w:pPr>
    <w:sdt>
      <w:sdtPr>
        <w:id w:val="1192723434"/>
        <w:docPartObj>
          <w:docPartGallery w:val="Page Numbers (Top of Page)"/>
          <w:docPartUnique/>
        </w:docPartObj>
      </w:sdtPr>
      <w:sdtEndPr/>
      <w:sdtContent>
        <w:r w:rsidR="00EE0992">
          <w:fldChar w:fldCharType="begin"/>
        </w:r>
        <w:r w:rsidR="00EE0992">
          <w:rPr>
            <w:rtl/>
            <w:cs/>
          </w:rPr>
          <w:instrText>PAGE   \* MERGEFORMAT</w:instrText>
        </w:r>
        <w:r w:rsidR="00EE0992">
          <w:fldChar w:fldCharType="separate"/>
        </w:r>
        <w:r w:rsidRPr="005B46FE">
          <w:rPr>
            <w:rFonts w:cs="Calibri"/>
            <w:noProof/>
            <w:lang w:val="he-IL"/>
          </w:rPr>
          <w:t>2</w:t>
        </w:r>
        <w:r w:rsidR="00EE0992">
          <w:fldChar w:fldCharType="end"/>
        </w:r>
        <w:r w:rsidR="00EE0992">
          <w:t xml:space="preserve">        </w:t>
        </w:r>
      </w:sdtContent>
    </w:sdt>
  </w:p>
  <w:p w:rsidR="00EE0992" w:rsidRDefault="00EE0992">
    <w:pPr>
      <w:pStyle w:val="a4"/>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43C6"/>
    <w:multiLevelType w:val="hybridMultilevel"/>
    <w:tmpl w:val="51B881EC"/>
    <w:lvl w:ilvl="0" w:tplc="DBC0E77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47E26"/>
    <w:multiLevelType w:val="hybridMultilevel"/>
    <w:tmpl w:val="1858285C"/>
    <w:lvl w:ilvl="0" w:tplc="DBC0E77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22A1B"/>
    <w:multiLevelType w:val="hybridMultilevel"/>
    <w:tmpl w:val="1858285C"/>
    <w:lvl w:ilvl="0" w:tplc="DBC0E77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06134"/>
    <w:multiLevelType w:val="hybridMultilevel"/>
    <w:tmpl w:val="07B04028"/>
    <w:lvl w:ilvl="0" w:tplc="DBC0E77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63794"/>
    <w:multiLevelType w:val="hybridMultilevel"/>
    <w:tmpl w:val="1858285C"/>
    <w:lvl w:ilvl="0" w:tplc="DBC0E77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547D8"/>
    <w:multiLevelType w:val="hybridMultilevel"/>
    <w:tmpl w:val="920EB7E2"/>
    <w:lvl w:ilvl="0" w:tplc="C594606C">
      <w:start w:val="3"/>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37AEB"/>
    <w:multiLevelType w:val="hybridMultilevel"/>
    <w:tmpl w:val="1858285C"/>
    <w:lvl w:ilvl="0" w:tplc="DBC0E77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43F1D"/>
    <w:multiLevelType w:val="hybridMultilevel"/>
    <w:tmpl w:val="E88E45D2"/>
    <w:lvl w:ilvl="0" w:tplc="B8682536">
      <w:start w:val="3"/>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95888"/>
    <w:multiLevelType w:val="hybridMultilevel"/>
    <w:tmpl w:val="50E6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6D"/>
    <w:rsid w:val="00001967"/>
    <w:rsid w:val="000050CA"/>
    <w:rsid w:val="00025FD8"/>
    <w:rsid w:val="00034FC3"/>
    <w:rsid w:val="0004138E"/>
    <w:rsid w:val="00045806"/>
    <w:rsid w:val="000518BC"/>
    <w:rsid w:val="000620B5"/>
    <w:rsid w:val="0006708A"/>
    <w:rsid w:val="00080558"/>
    <w:rsid w:val="00083F48"/>
    <w:rsid w:val="00090F7D"/>
    <w:rsid w:val="0009120D"/>
    <w:rsid w:val="00091F85"/>
    <w:rsid w:val="000928AE"/>
    <w:rsid w:val="000A00AA"/>
    <w:rsid w:val="000A59B7"/>
    <w:rsid w:val="000B623A"/>
    <w:rsid w:val="000B6F6E"/>
    <w:rsid w:val="000B7301"/>
    <w:rsid w:val="000D3284"/>
    <w:rsid w:val="000E10DC"/>
    <w:rsid w:val="000F091A"/>
    <w:rsid w:val="000F7772"/>
    <w:rsid w:val="001054D1"/>
    <w:rsid w:val="001146AC"/>
    <w:rsid w:val="001240A1"/>
    <w:rsid w:val="00131539"/>
    <w:rsid w:val="00131B5B"/>
    <w:rsid w:val="00133E81"/>
    <w:rsid w:val="001508A7"/>
    <w:rsid w:val="0015202C"/>
    <w:rsid w:val="00156682"/>
    <w:rsid w:val="0017218D"/>
    <w:rsid w:val="001721FC"/>
    <w:rsid w:val="001A0911"/>
    <w:rsid w:val="001B1594"/>
    <w:rsid w:val="001C0C37"/>
    <w:rsid w:val="001C1627"/>
    <w:rsid w:val="001C4C0C"/>
    <w:rsid w:val="001D32D8"/>
    <w:rsid w:val="001D5072"/>
    <w:rsid w:val="001E02DE"/>
    <w:rsid w:val="001E06F2"/>
    <w:rsid w:val="001E6813"/>
    <w:rsid w:val="001F7C5B"/>
    <w:rsid w:val="00203D36"/>
    <w:rsid w:val="00232CFE"/>
    <w:rsid w:val="00232F0D"/>
    <w:rsid w:val="0025239A"/>
    <w:rsid w:val="00253FD5"/>
    <w:rsid w:val="002638C8"/>
    <w:rsid w:val="00263F38"/>
    <w:rsid w:val="002826E7"/>
    <w:rsid w:val="002A73D4"/>
    <w:rsid w:val="002B2669"/>
    <w:rsid w:val="002B6997"/>
    <w:rsid w:val="002B7FF5"/>
    <w:rsid w:val="002C1AB5"/>
    <w:rsid w:val="002E1B59"/>
    <w:rsid w:val="002E4A57"/>
    <w:rsid w:val="002F3EBF"/>
    <w:rsid w:val="002F7B85"/>
    <w:rsid w:val="002F7C8E"/>
    <w:rsid w:val="00314EE2"/>
    <w:rsid w:val="003316BD"/>
    <w:rsid w:val="00336D18"/>
    <w:rsid w:val="00340BE5"/>
    <w:rsid w:val="003471C7"/>
    <w:rsid w:val="00355CF0"/>
    <w:rsid w:val="003564C5"/>
    <w:rsid w:val="00366F6F"/>
    <w:rsid w:val="00370086"/>
    <w:rsid w:val="0037095E"/>
    <w:rsid w:val="00372D86"/>
    <w:rsid w:val="00372E5A"/>
    <w:rsid w:val="003966A2"/>
    <w:rsid w:val="003A005D"/>
    <w:rsid w:val="003E3677"/>
    <w:rsid w:val="003F06F9"/>
    <w:rsid w:val="003F70CB"/>
    <w:rsid w:val="00404F6A"/>
    <w:rsid w:val="004063F8"/>
    <w:rsid w:val="00407C99"/>
    <w:rsid w:val="004360DD"/>
    <w:rsid w:val="00446105"/>
    <w:rsid w:val="004636B7"/>
    <w:rsid w:val="00474670"/>
    <w:rsid w:val="004801D0"/>
    <w:rsid w:val="0049707F"/>
    <w:rsid w:val="004A3F78"/>
    <w:rsid w:val="004A4E67"/>
    <w:rsid w:val="004A5D02"/>
    <w:rsid w:val="004A7AD2"/>
    <w:rsid w:val="004B54B1"/>
    <w:rsid w:val="004C60AD"/>
    <w:rsid w:val="004D7715"/>
    <w:rsid w:val="004F5C8F"/>
    <w:rsid w:val="004F5EA3"/>
    <w:rsid w:val="005033E2"/>
    <w:rsid w:val="00505DE7"/>
    <w:rsid w:val="005061BE"/>
    <w:rsid w:val="00507585"/>
    <w:rsid w:val="005109F5"/>
    <w:rsid w:val="005143B1"/>
    <w:rsid w:val="00524068"/>
    <w:rsid w:val="00526D53"/>
    <w:rsid w:val="00527EBF"/>
    <w:rsid w:val="0053326F"/>
    <w:rsid w:val="0053496C"/>
    <w:rsid w:val="00541747"/>
    <w:rsid w:val="00546579"/>
    <w:rsid w:val="00547471"/>
    <w:rsid w:val="00555058"/>
    <w:rsid w:val="00562F08"/>
    <w:rsid w:val="00570915"/>
    <w:rsid w:val="005779B9"/>
    <w:rsid w:val="00587F29"/>
    <w:rsid w:val="005900D1"/>
    <w:rsid w:val="00596B0F"/>
    <w:rsid w:val="005A08D6"/>
    <w:rsid w:val="005B46FE"/>
    <w:rsid w:val="005B4F44"/>
    <w:rsid w:val="005C1C2A"/>
    <w:rsid w:val="005E39C8"/>
    <w:rsid w:val="005F4388"/>
    <w:rsid w:val="00624D61"/>
    <w:rsid w:val="00624E16"/>
    <w:rsid w:val="006260CD"/>
    <w:rsid w:val="006427ED"/>
    <w:rsid w:val="006450B6"/>
    <w:rsid w:val="00650391"/>
    <w:rsid w:val="00670C83"/>
    <w:rsid w:val="00671826"/>
    <w:rsid w:val="006754D5"/>
    <w:rsid w:val="006761AA"/>
    <w:rsid w:val="00692032"/>
    <w:rsid w:val="00696463"/>
    <w:rsid w:val="006A0533"/>
    <w:rsid w:val="006A3C8E"/>
    <w:rsid w:val="006A60FC"/>
    <w:rsid w:val="006B1638"/>
    <w:rsid w:val="006C58B0"/>
    <w:rsid w:val="006D3AE1"/>
    <w:rsid w:val="006D747A"/>
    <w:rsid w:val="006E34A9"/>
    <w:rsid w:val="006E4AFF"/>
    <w:rsid w:val="00701812"/>
    <w:rsid w:val="007069C0"/>
    <w:rsid w:val="007327B8"/>
    <w:rsid w:val="0073725C"/>
    <w:rsid w:val="007506DF"/>
    <w:rsid w:val="00750712"/>
    <w:rsid w:val="0076693C"/>
    <w:rsid w:val="00793EB0"/>
    <w:rsid w:val="00797DA1"/>
    <w:rsid w:val="007B6549"/>
    <w:rsid w:val="007C333B"/>
    <w:rsid w:val="007D23AC"/>
    <w:rsid w:val="007F1AD9"/>
    <w:rsid w:val="007F2EB6"/>
    <w:rsid w:val="007F4D95"/>
    <w:rsid w:val="007F64EF"/>
    <w:rsid w:val="008000FD"/>
    <w:rsid w:val="00803FD4"/>
    <w:rsid w:val="00805ACB"/>
    <w:rsid w:val="00807663"/>
    <w:rsid w:val="00821C5C"/>
    <w:rsid w:val="0083278C"/>
    <w:rsid w:val="00835F7B"/>
    <w:rsid w:val="008363BF"/>
    <w:rsid w:val="008525E5"/>
    <w:rsid w:val="00855690"/>
    <w:rsid w:val="00865300"/>
    <w:rsid w:val="00876EA9"/>
    <w:rsid w:val="00877ADE"/>
    <w:rsid w:val="008804A2"/>
    <w:rsid w:val="008C65E0"/>
    <w:rsid w:val="008D0AAA"/>
    <w:rsid w:val="008E7069"/>
    <w:rsid w:val="008F6B44"/>
    <w:rsid w:val="009179A4"/>
    <w:rsid w:val="009259BE"/>
    <w:rsid w:val="00925DE9"/>
    <w:rsid w:val="00926B0D"/>
    <w:rsid w:val="009417C9"/>
    <w:rsid w:val="0096130B"/>
    <w:rsid w:val="00971ABD"/>
    <w:rsid w:val="00986AC2"/>
    <w:rsid w:val="00995772"/>
    <w:rsid w:val="009A1C32"/>
    <w:rsid w:val="009B1EF1"/>
    <w:rsid w:val="009B4C2C"/>
    <w:rsid w:val="009C20C7"/>
    <w:rsid w:val="009C3A64"/>
    <w:rsid w:val="009C617E"/>
    <w:rsid w:val="009C7810"/>
    <w:rsid w:val="009D44BB"/>
    <w:rsid w:val="009D60B0"/>
    <w:rsid w:val="009D6118"/>
    <w:rsid w:val="009E2558"/>
    <w:rsid w:val="009E6EE1"/>
    <w:rsid w:val="009F5421"/>
    <w:rsid w:val="00A10E6D"/>
    <w:rsid w:val="00A110C3"/>
    <w:rsid w:val="00A112AB"/>
    <w:rsid w:val="00A13CC1"/>
    <w:rsid w:val="00A20644"/>
    <w:rsid w:val="00A24A9F"/>
    <w:rsid w:val="00A26974"/>
    <w:rsid w:val="00A27631"/>
    <w:rsid w:val="00A35679"/>
    <w:rsid w:val="00A37C01"/>
    <w:rsid w:val="00A4128B"/>
    <w:rsid w:val="00A56210"/>
    <w:rsid w:val="00A65741"/>
    <w:rsid w:val="00A748DD"/>
    <w:rsid w:val="00AC2977"/>
    <w:rsid w:val="00AC4DAA"/>
    <w:rsid w:val="00AD2300"/>
    <w:rsid w:val="00AE1493"/>
    <w:rsid w:val="00B00DC8"/>
    <w:rsid w:val="00B01501"/>
    <w:rsid w:val="00B019B3"/>
    <w:rsid w:val="00B10609"/>
    <w:rsid w:val="00B34E0B"/>
    <w:rsid w:val="00B42CE4"/>
    <w:rsid w:val="00B711A1"/>
    <w:rsid w:val="00B94053"/>
    <w:rsid w:val="00B940B3"/>
    <w:rsid w:val="00B957C0"/>
    <w:rsid w:val="00B96D5B"/>
    <w:rsid w:val="00BA08D2"/>
    <w:rsid w:val="00BA28D0"/>
    <w:rsid w:val="00BE1265"/>
    <w:rsid w:val="00BE42C8"/>
    <w:rsid w:val="00BE5216"/>
    <w:rsid w:val="00BF39CD"/>
    <w:rsid w:val="00BF53AF"/>
    <w:rsid w:val="00C01EDF"/>
    <w:rsid w:val="00C123BE"/>
    <w:rsid w:val="00C171AF"/>
    <w:rsid w:val="00C30449"/>
    <w:rsid w:val="00C3116C"/>
    <w:rsid w:val="00C31E01"/>
    <w:rsid w:val="00C45AFD"/>
    <w:rsid w:val="00C47643"/>
    <w:rsid w:val="00C6287C"/>
    <w:rsid w:val="00C63FD2"/>
    <w:rsid w:val="00C671A7"/>
    <w:rsid w:val="00C74AFF"/>
    <w:rsid w:val="00C76EF5"/>
    <w:rsid w:val="00CA480B"/>
    <w:rsid w:val="00CB6881"/>
    <w:rsid w:val="00CC263D"/>
    <w:rsid w:val="00CC2C81"/>
    <w:rsid w:val="00CC3EDA"/>
    <w:rsid w:val="00CC6B71"/>
    <w:rsid w:val="00CE0D4A"/>
    <w:rsid w:val="00CE59A3"/>
    <w:rsid w:val="00CE6D30"/>
    <w:rsid w:val="00CF2FA1"/>
    <w:rsid w:val="00D23623"/>
    <w:rsid w:val="00D30B27"/>
    <w:rsid w:val="00D46E72"/>
    <w:rsid w:val="00D538E9"/>
    <w:rsid w:val="00D6391B"/>
    <w:rsid w:val="00D765FE"/>
    <w:rsid w:val="00D77CC3"/>
    <w:rsid w:val="00D928E4"/>
    <w:rsid w:val="00D92B49"/>
    <w:rsid w:val="00D96009"/>
    <w:rsid w:val="00D979E9"/>
    <w:rsid w:val="00DA5E35"/>
    <w:rsid w:val="00DB0828"/>
    <w:rsid w:val="00DB1B5B"/>
    <w:rsid w:val="00DB32A8"/>
    <w:rsid w:val="00DB54B5"/>
    <w:rsid w:val="00DB5799"/>
    <w:rsid w:val="00DB5865"/>
    <w:rsid w:val="00DC5DAC"/>
    <w:rsid w:val="00DD017E"/>
    <w:rsid w:val="00DD421A"/>
    <w:rsid w:val="00DF017B"/>
    <w:rsid w:val="00DF2B2C"/>
    <w:rsid w:val="00DF30B0"/>
    <w:rsid w:val="00E01A06"/>
    <w:rsid w:val="00E03B96"/>
    <w:rsid w:val="00E05F1A"/>
    <w:rsid w:val="00E1174E"/>
    <w:rsid w:val="00E2363D"/>
    <w:rsid w:val="00E245B4"/>
    <w:rsid w:val="00E25A50"/>
    <w:rsid w:val="00E40044"/>
    <w:rsid w:val="00E41085"/>
    <w:rsid w:val="00E41C3A"/>
    <w:rsid w:val="00E446D4"/>
    <w:rsid w:val="00E50521"/>
    <w:rsid w:val="00E60DCD"/>
    <w:rsid w:val="00E710CC"/>
    <w:rsid w:val="00E8238A"/>
    <w:rsid w:val="00E92438"/>
    <w:rsid w:val="00EA251B"/>
    <w:rsid w:val="00EA425F"/>
    <w:rsid w:val="00EA6BC0"/>
    <w:rsid w:val="00EC3887"/>
    <w:rsid w:val="00EC711F"/>
    <w:rsid w:val="00ED2550"/>
    <w:rsid w:val="00ED362E"/>
    <w:rsid w:val="00ED38AA"/>
    <w:rsid w:val="00EE0992"/>
    <w:rsid w:val="00EE38BA"/>
    <w:rsid w:val="00EE4BAD"/>
    <w:rsid w:val="00EE78D6"/>
    <w:rsid w:val="00EF3075"/>
    <w:rsid w:val="00EF6ADA"/>
    <w:rsid w:val="00F05F51"/>
    <w:rsid w:val="00F10217"/>
    <w:rsid w:val="00F16642"/>
    <w:rsid w:val="00F23F1D"/>
    <w:rsid w:val="00F24508"/>
    <w:rsid w:val="00F509E1"/>
    <w:rsid w:val="00F51A9E"/>
    <w:rsid w:val="00F54A12"/>
    <w:rsid w:val="00F55273"/>
    <w:rsid w:val="00F719B4"/>
    <w:rsid w:val="00F748AE"/>
    <w:rsid w:val="00F837B2"/>
    <w:rsid w:val="00F91308"/>
    <w:rsid w:val="00F94D0C"/>
    <w:rsid w:val="00FA0ED8"/>
    <w:rsid w:val="00FA13B1"/>
    <w:rsid w:val="00FA22C0"/>
    <w:rsid w:val="00FA626C"/>
    <w:rsid w:val="00FB4148"/>
    <w:rsid w:val="00FC16EF"/>
    <w:rsid w:val="00FC5850"/>
    <w:rsid w:val="00FD56FF"/>
    <w:rsid w:val="00FE385C"/>
    <w:rsid w:val="00FF1BFF"/>
    <w:rsid w:val="00FF5C48"/>
    <w:rsid w:val="00FF64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8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stlyricstext1">
    <w:name w:val="artist_lyrics_text1"/>
    <w:basedOn w:val="a0"/>
    <w:rsid w:val="00A24A9F"/>
    <w:rPr>
      <w:color w:val="000000"/>
      <w:sz w:val="21"/>
      <w:szCs w:val="21"/>
    </w:rPr>
  </w:style>
  <w:style w:type="paragraph" w:styleId="a3">
    <w:name w:val="List Paragraph"/>
    <w:basedOn w:val="a"/>
    <w:uiPriority w:val="34"/>
    <w:qFormat/>
    <w:rsid w:val="00562F08"/>
    <w:pPr>
      <w:ind w:left="720"/>
      <w:contextualSpacing/>
    </w:pPr>
  </w:style>
  <w:style w:type="character" w:styleId="Hyperlink">
    <w:name w:val="Hyperlink"/>
    <w:uiPriority w:val="99"/>
    <w:semiHidden/>
    <w:unhideWhenUsed/>
    <w:rsid w:val="00507585"/>
    <w:rPr>
      <w:color w:val="0000FF"/>
      <w:u w:val="single"/>
    </w:rPr>
  </w:style>
  <w:style w:type="paragraph" w:styleId="a4">
    <w:name w:val="header"/>
    <w:basedOn w:val="a"/>
    <w:link w:val="a5"/>
    <w:uiPriority w:val="99"/>
    <w:unhideWhenUsed/>
    <w:rsid w:val="003F06F9"/>
    <w:pPr>
      <w:tabs>
        <w:tab w:val="center" w:pos="4153"/>
        <w:tab w:val="right" w:pos="8306"/>
      </w:tabs>
      <w:spacing w:after="0" w:line="240" w:lineRule="auto"/>
    </w:pPr>
  </w:style>
  <w:style w:type="character" w:customStyle="1" w:styleId="a5">
    <w:name w:val="כותרת עליונה תו"/>
    <w:basedOn w:val="a0"/>
    <w:link w:val="a4"/>
    <w:uiPriority w:val="99"/>
    <w:rsid w:val="003F06F9"/>
  </w:style>
  <w:style w:type="paragraph" w:styleId="a6">
    <w:name w:val="footer"/>
    <w:basedOn w:val="a"/>
    <w:link w:val="a7"/>
    <w:uiPriority w:val="99"/>
    <w:unhideWhenUsed/>
    <w:rsid w:val="003F06F9"/>
    <w:pPr>
      <w:tabs>
        <w:tab w:val="center" w:pos="4153"/>
        <w:tab w:val="right" w:pos="8306"/>
      </w:tabs>
      <w:spacing w:after="0" w:line="240" w:lineRule="auto"/>
    </w:pPr>
  </w:style>
  <w:style w:type="character" w:customStyle="1" w:styleId="a7">
    <w:name w:val="כותרת תחתונה תו"/>
    <w:basedOn w:val="a0"/>
    <w:link w:val="a6"/>
    <w:uiPriority w:val="99"/>
    <w:rsid w:val="003F06F9"/>
  </w:style>
  <w:style w:type="paragraph" w:styleId="a8">
    <w:name w:val="Balloon Text"/>
    <w:basedOn w:val="a"/>
    <w:link w:val="a9"/>
    <w:uiPriority w:val="99"/>
    <w:semiHidden/>
    <w:unhideWhenUsed/>
    <w:rsid w:val="003F06F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F06F9"/>
    <w:rPr>
      <w:rFonts w:ascii="Tahoma" w:hAnsi="Tahoma" w:cs="Tahoma"/>
      <w:sz w:val="16"/>
      <w:szCs w:val="16"/>
    </w:rPr>
  </w:style>
  <w:style w:type="character" w:styleId="aa">
    <w:name w:val="annotation reference"/>
    <w:basedOn w:val="a0"/>
    <w:uiPriority w:val="99"/>
    <w:semiHidden/>
    <w:unhideWhenUsed/>
    <w:rsid w:val="002B2669"/>
    <w:rPr>
      <w:sz w:val="16"/>
      <w:szCs w:val="16"/>
    </w:rPr>
  </w:style>
  <w:style w:type="paragraph" w:styleId="ab">
    <w:name w:val="annotation text"/>
    <w:basedOn w:val="a"/>
    <w:link w:val="ac"/>
    <w:uiPriority w:val="99"/>
    <w:semiHidden/>
    <w:unhideWhenUsed/>
    <w:rsid w:val="002B2669"/>
    <w:pPr>
      <w:spacing w:line="240" w:lineRule="auto"/>
    </w:pPr>
    <w:rPr>
      <w:sz w:val="20"/>
      <w:szCs w:val="20"/>
    </w:rPr>
  </w:style>
  <w:style w:type="character" w:customStyle="1" w:styleId="ac">
    <w:name w:val="טקסט הערה תו"/>
    <w:basedOn w:val="a0"/>
    <w:link w:val="ab"/>
    <w:uiPriority w:val="99"/>
    <w:semiHidden/>
    <w:rsid w:val="002B2669"/>
    <w:rPr>
      <w:sz w:val="20"/>
      <w:szCs w:val="20"/>
    </w:rPr>
  </w:style>
  <w:style w:type="paragraph" w:styleId="ad">
    <w:name w:val="annotation subject"/>
    <w:basedOn w:val="ab"/>
    <w:next w:val="ab"/>
    <w:link w:val="ae"/>
    <w:uiPriority w:val="99"/>
    <w:semiHidden/>
    <w:unhideWhenUsed/>
    <w:rsid w:val="002B2669"/>
    <w:rPr>
      <w:b/>
      <w:bCs/>
    </w:rPr>
  </w:style>
  <w:style w:type="character" w:customStyle="1" w:styleId="ae">
    <w:name w:val="נושא הערה תו"/>
    <w:basedOn w:val="ac"/>
    <w:link w:val="ad"/>
    <w:uiPriority w:val="99"/>
    <w:semiHidden/>
    <w:rsid w:val="002B26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8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stlyricstext1">
    <w:name w:val="artist_lyrics_text1"/>
    <w:basedOn w:val="a0"/>
    <w:rsid w:val="00A24A9F"/>
    <w:rPr>
      <w:color w:val="000000"/>
      <w:sz w:val="21"/>
      <w:szCs w:val="21"/>
    </w:rPr>
  </w:style>
  <w:style w:type="paragraph" w:styleId="a3">
    <w:name w:val="List Paragraph"/>
    <w:basedOn w:val="a"/>
    <w:uiPriority w:val="34"/>
    <w:qFormat/>
    <w:rsid w:val="00562F08"/>
    <w:pPr>
      <w:ind w:left="720"/>
      <w:contextualSpacing/>
    </w:pPr>
  </w:style>
  <w:style w:type="character" w:styleId="Hyperlink">
    <w:name w:val="Hyperlink"/>
    <w:uiPriority w:val="99"/>
    <w:semiHidden/>
    <w:unhideWhenUsed/>
    <w:rsid w:val="00507585"/>
    <w:rPr>
      <w:color w:val="0000FF"/>
      <w:u w:val="single"/>
    </w:rPr>
  </w:style>
  <w:style w:type="paragraph" w:styleId="a4">
    <w:name w:val="header"/>
    <w:basedOn w:val="a"/>
    <w:link w:val="a5"/>
    <w:uiPriority w:val="99"/>
    <w:unhideWhenUsed/>
    <w:rsid w:val="003F06F9"/>
    <w:pPr>
      <w:tabs>
        <w:tab w:val="center" w:pos="4153"/>
        <w:tab w:val="right" w:pos="8306"/>
      </w:tabs>
      <w:spacing w:after="0" w:line="240" w:lineRule="auto"/>
    </w:pPr>
  </w:style>
  <w:style w:type="character" w:customStyle="1" w:styleId="a5">
    <w:name w:val="כותרת עליונה תו"/>
    <w:basedOn w:val="a0"/>
    <w:link w:val="a4"/>
    <w:uiPriority w:val="99"/>
    <w:rsid w:val="003F06F9"/>
  </w:style>
  <w:style w:type="paragraph" w:styleId="a6">
    <w:name w:val="footer"/>
    <w:basedOn w:val="a"/>
    <w:link w:val="a7"/>
    <w:uiPriority w:val="99"/>
    <w:unhideWhenUsed/>
    <w:rsid w:val="003F06F9"/>
    <w:pPr>
      <w:tabs>
        <w:tab w:val="center" w:pos="4153"/>
        <w:tab w:val="right" w:pos="8306"/>
      </w:tabs>
      <w:spacing w:after="0" w:line="240" w:lineRule="auto"/>
    </w:pPr>
  </w:style>
  <w:style w:type="character" w:customStyle="1" w:styleId="a7">
    <w:name w:val="כותרת תחתונה תו"/>
    <w:basedOn w:val="a0"/>
    <w:link w:val="a6"/>
    <w:uiPriority w:val="99"/>
    <w:rsid w:val="003F06F9"/>
  </w:style>
  <w:style w:type="paragraph" w:styleId="a8">
    <w:name w:val="Balloon Text"/>
    <w:basedOn w:val="a"/>
    <w:link w:val="a9"/>
    <w:uiPriority w:val="99"/>
    <w:semiHidden/>
    <w:unhideWhenUsed/>
    <w:rsid w:val="003F06F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F06F9"/>
    <w:rPr>
      <w:rFonts w:ascii="Tahoma" w:hAnsi="Tahoma" w:cs="Tahoma"/>
      <w:sz w:val="16"/>
      <w:szCs w:val="16"/>
    </w:rPr>
  </w:style>
  <w:style w:type="character" w:styleId="aa">
    <w:name w:val="annotation reference"/>
    <w:basedOn w:val="a0"/>
    <w:uiPriority w:val="99"/>
    <w:semiHidden/>
    <w:unhideWhenUsed/>
    <w:rsid w:val="002B2669"/>
    <w:rPr>
      <w:sz w:val="16"/>
      <w:szCs w:val="16"/>
    </w:rPr>
  </w:style>
  <w:style w:type="paragraph" w:styleId="ab">
    <w:name w:val="annotation text"/>
    <w:basedOn w:val="a"/>
    <w:link w:val="ac"/>
    <w:uiPriority w:val="99"/>
    <w:semiHidden/>
    <w:unhideWhenUsed/>
    <w:rsid w:val="002B2669"/>
    <w:pPr>
      <w:spacing w:line="240" w:lineRule="auto"/>
    </w:pPr>
    <w:rPr>
      <w:sz w:val="20"/>
      <w:szCs w:val="20"/>
    </w:rPr>
  </w:style>
  <w:style w:type="character" w:customStyle="1" w:styleId="ac">
    <w:name w:val="טקסט הערה תו"/>
    <w:basedOn w:val="a0"/>
    <w:link w:val="ab"/>
    <w:uiPriority w:val="99"/>
    <w:semiHidden/>
    <w:rsid w:val="002B2669"/>
    <w:rPr>
      <w:sz w:val="20"/>
      <w:szCs w:val="20"/>
    </w:rPr>
  </w:style>
  <w:style w:type="paragraph" w:styleId="ad">
    <w:name w:val="annotation subject"/>
    <w:basedOn w:val="ab"/>
    <w:next w:val="ab"/>
    <w:link w:val="ae"/>
    <w:uiPriority w:val="99"/>
    <w:semiHidden/>
    <w:unhideWhenUsed/>
    <w:rsid w:val="002B2669"/>
    <w:rPr>
      <w:b/>
      <w:bCs/>
    </w:rPr>
  </w:style>
  <w:style w:type="character" w:customStyle="1" w:styleId="ae">
    <w:name w:val="נושא הערה תו"/>
    <w:basedOn w:val="ac"/>
    <w:link w:val="ad"/>
    <w:uiPriority w:val="99"/>
    <w:semiHidden/>
    <w:rsid w:val="002B2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5609">
      <w:bodyDiv w:val="1"/>
      <w:marLeft w:val="0"/>
      <w:marRight w:val="0"/>
      <w:marTop w:val="0"/>
      <w:marBottom w:val="0"/>
      <w:divBdr>
        <w:top w:val="none" w:sz="0" w:space="0" w:color="auto"/>
        <w:left w:val="none" w:sz="0" w:space="0" w:color="auto"/>
        <w:bottom w:val="none" w:sz="0" w:space="0" w:color="auto"/>
        <w:right w:val="none" w:sz="0" w:space="0" w:color="auto"/>
      </w:divBdr>
      <w:divsChild>
        <w:div w:id="2071153663">
          <w:marLeft w:val="0"/>
          <w:marRight w:val="0"/>
          <w:marTop w:val="0"/>
          <w:marBottom w:val="0"/>
          <w:divBdr>
            <w:top w:val="none" w:sz="0" w:space="0" w:color="auto"/>
            <w:left w:val="none" w:sz="0" w:space="0" w:color="auto"/>
            <w:bottom w:val="none" w:sz="0" w:space="0" w:color="auto"/>
            <w:right w:val="none" w:sz="0" w:space="0" w:color="auto"/>
          </w:divBdr>
          <w:divsChild>
            <w:div w:id="1622540598">
              <w:marLeft w:val="0"/>
              <w:marRight w:val="0"/>
              <w:marTop w:val="0"/>
              <w:marBottom w:val="0"/>
              <w:divBdr>
                <w:top w:val="none" w:sz="0" w:space="0" w:color="auto"/>
                <w:left w:val="none" w:sz="0" w:space="0" w:color="auto"/>
                <w:bottom w:val="none" w:sz="0" w:space="0" w:color="auto"/>
                <w:right w:val="none" w:sz="0" w:space="0" w:color="auto"/>
              </w:divBdr>
              <w:divsChild>
                <w:div w:id="1254510900">
                  <w:marLeft w:val="0"/>
                  <w:marRight w:val="0"/>
                  <w:marTop w:val="0"/>
                  <w:marBottom w:val="0"/>
                  <w:divBdr>
                    <w:top w:val="none" w:sz="0" w:space="0" w:color="auto"/>
                    <w:left w:val="none" w:sz="0" w:space="0" w:color="auto"/>
                    <w:bottom w:val="none" w:sz="0" w:space="0" w:color="auto"/>
                    <w:right w:val="none" w:sz="0" w:space="0" w:color="auto"/>
                  </w:divBdr>
                  <w:divsChild>
                    <w:div w:id="1094739377">
                      <w:marLeft w:val="0"/>
                      <w:marRight w:val="0"/>
                      <w:marTop w:val="0"/>
                      <w:marBottom w:val="38"/>
                      <w:divBdr>
                        <w:top w:val="single" w:sz="6" w:space="0" w:color="808080"/>
                        <w:left w:val="single" w:sz="6" w:space="4" w:color="808080"/>
                        <w:bottom w:val="single" w:sz="6" w:space="1" w:color="808080"/>
                        <w:right w:val="single" w:sz="6" w:space="4" w:color="808080"/>
                      </w:divBdr>
                    </w:div>
                  </w:divsChild>
                </w:div>
              </w:divsChild>
            </w:div>
          </w:divsChild>
        </w:div>
      </w:divsChild>
    </w:div>
    <w:div w:id="2060008991">
      <w:bodyDiv w:val="1"/>
      <w:marLeft w:val="0"/>
      <w:marRight w:val="0"/>
      <w:marTop w:val="0"/>
      <w:marBottom w:val="0"/>
      <w:divBdr>
        <w:top w:val="none" w:sz="0" w:space="0" w:color="auto"/>
        <w:left w:val="none" w:sz="0" w:space="0" w:color="auto"/>
        <w:bottom w:val="none" w:sz="0" w:space="0" w:color="auto"/>
        <w:right w:val="none" w:sz="0" w:space="0" w:color="auto"/>
      </w:divBdr>
      <w:divsChild>
        <w:div w:id="1138376591">
          <w:marLeft w:val="0"/>
          <w:marRight w:val="0"/>
          <w:marTop w:val="0"/>
          <w:marBottom w:val="0"/>
          <w:divBdr>
            <w:top w:val="none" w:sz="0" w:space="0" w:color="auto"/>
            <w:left w:val="none" w:sz="0" w:space="0" w:color="auto"/>
            <w:bottom w:val="none" w:sz="0" w:space="0" w:color="auto"/>
            <w:right w:val="none" w:sz="0" w:space="0" w:color="auto"/>
          </w:divBdr>
          <w:divsChild>
            <w:div w:id="689914900">
              <w:marLeft w:val="0"/>
              <w:marRight w:val="0"/>
              <w:marTop w:val="0"/>
              <w:marBottom w:val="0"/>
              <w:divBdr>
                <w:top w:val="none" w:sz="0" w:space="0" w:color="auto"/>
                <w:left w:val="none" w:sz="0" w:space="0" w:color="auto"/>
                <w:bottom w:val="none" w:sz="0" w:space="0" w:color="auto"/>
                <w:right w:val="none" w:sz="0" w:space="0" w:color="auto"/>
              </w:divBdr>
              <w:divsChild>
                <w:div w:id="742486278">
                  <w:marLeft w:val="0"/>
                  <w:marRight w:val="0"/>
                  <w:marTop w:val="0"/>
                  <w:marBottom w:val="0"/>
                  <w:divBdr>
                    <w:top w:val="none" w:sz="0" w:space="0" w:color="auto"/>
                    <w:left w:val="none" w:sz="0" w:space="0" w:color="auto"/>
                    <w:bottom w:val="none" w:sz="0" w:space="0" w:color="auto"/>
                    <w:right w:val="none" w:sz="0" w:space="0" w:color="auto"/>
                  </w:divBdr>
                  <w:divsChild>
                    <w:div w:id="1413623666">
                      <w:marLeft w:val="0"/>
                      <w:marRight w:val="0"/>
                      <w:marTop w:val="0"/>
                      <w:marBottom w:val="38"/>
                      <w:divBdr>
                        <w:top w:val="single" w:sz="6" w:space="0" w:color="808080"/>
                        <w:left w:val="single" w:sz="6" w:space="4" w:color="808080"/>
                        <w:bottom w:val="single" w:sz="6" w:space="1" w:color="808080"/>
                        <w:right w:val="single" w:sz="6" w:space="4" w:color="80808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1%D7%92%D7%93%D7%90%D7%93" TargetMode="External"/><Relationship Id="rId13" Type="http://schemas.openxmlformats.org/officeDocument/2006/relationships/hyperlink" Target="http://he.wikipedia.org/wiki/%D7%90%D7%A1%D7%98%D7%A8%D7%95%D7%A0%D7%95%D7%9E%D7%99%D7%9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e.wikipedia.org/wiki/%D7%A8%D7%A4%D7%95%D7%90%D7%9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e.wikipedia.org/wiki/%D7%91%D7%9F_%D7%90%D7%99%D7%A9_%D7%97%D7%99_(%D7%A1%D7%A4%D7%A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wikipedia.org/wiki/%D7%90%D7%97%D7%A8%D7%95%D7%A0%D7%99%D7%9D" TargetMode="External"/><Relationship Id="rId5" Type="http://schemas.openxmlformats.org/officeDocument/2006/relationships/webSettings" Target="webSettings.xml"/><Relationship Id="rId15" Type="http://schemas.openxmlformats.org/officeDocument/2006/relationships/hyperlink" Target="http://he.wikipedia.org/wiki/%D7%9B%D7%9C%D7%9B%D7%9C%D7%94" TargetMode="External"/><Relationship Id="rId10" Type="http://schemas.openxmlformats.org/officeDocument/2006/relationships/hyperlink" Target="http://he.wikipedia.org/wiki/19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wikipedia.org/wiki/1834" TargetMode="External"/><Relationship Id="rId14" Type="http://schemas.openxmlformats.org/officeDocument/2006/relationships/hyperlink" Target="http://he.wikipedia.org/wiki/%D7%A4%D7%99%D7%96%D7%99%D7%A7%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18690</Characters>
  <Application>Microsoft Office Word</Application>
  <DocSecurity>4</DocSecurity>
  <Lines>155</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Haya Neeman</cp:lastModifiedBy>
  <cp:revision>2</cp:revision>
  <cp:lastPrinted>2013-05-26T10:15:00Z</cp:lastPrinted>
  <dcterms:created xsi:type="dcterms:W3CDTF">2017-06-29T11:46:00Z</dcterms:created>
  <dcterms:modified xsi:type="dcterms:W3CDTF">2017-06-29T11:46:00Z</dcterms:modified>
</cp:coreProperties>
</file>